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97790" w14:textId="6C203518" w:rsidR="00D8196A" w:rsidRPr="002665BE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665BE">
        <w:rPr>
          <w:rFonts w:ascii="Arial" w:hAnsi="Arial" w:cs="Arial"/>
          <w:b/>
          <w:sz w:val="22"/>
          <w:szCs w:val="22"/>
        </w:rPr>
        <w:t>Application template for</w:t>
      </w:r>
      <w:r w:rsidR="00D166C1" w:rsidRPr="002665BE">
        <w:rPr>
          <w:rFonts w:ascii="Arial" w:hAnsi="Arial" w:cs="Arial"/>
          <w:b/>
          <w:sz w:val="22"/>
          <w:szCs w:val="22"/>
        </w:rPr>
        <w:t xml:space="preserve"> Assistant/Associate/Full</w:t>
      </w:r>
      <w:r w:rsidRPr="002665BE">
        <w:rPr>
          <w:rFonts w:ascii="Arial" w:hAnsi="Arial" w:cs="Arial"/>
          <w:b/>
          <w:sz w:val="22"/>
          <w:szCs w:val="22"/>
        </w:rPr>
        <w:t xml:space="preserve"> Professor</w:t>
      </w:r>
    </w:p>
    <w:p w14:paraId="7A165B6C" w14:textId="3EF455CC" w:rsidR="002665BE" w:rsidRPr="00E32B69" w:rsidRDefault="002665BE" w:rsidP="7BA6EBB4">
      <w:pPr>
        <w:rPr>
          <w:rFonts w:ascii="Calibri" w:eastAsia="Calibri" w:hAnsi="Calibri" w:cs="Calibri"/>
          <w:lang w:val="en-GB"/>
        </w:rPr>
      </w:pPr>
      <w:r w:rsidRPr="7BA6EBB4">
        <w:rPr>
          <w:rFonts w:ascii="Arial" w:hAnsi="Arial" w:cs="Arial"/>
          <w:sz w:val="22"/>
          <w:szCs w:val="22"/>
        </w:rPr>
        <w:t>A</w:t>
      </w:r>
      <w:r w:rsidR="00D8196A" w:rsidRPr="7BA6EBB4">
        <w:rPr>
          <w:rFonts w:ascii="Arial" w:hAnsi="Arial" w:cs="Arial"/>
          <w:sz w:val="22"/>
          <w:szCs w:val="22"/>
        </w:rPr>
        <w:t>pplication</w:t>
      </w:r>
      <w:r w:rsidRPr="7BA6EBB4">
        <w:rPr>
          <w:rFonts w:ascii="Arial" w:hAnsi="Arial" w:cs="Arial"/>
          <w:sz w:val="22"/>
          <w:szCs w:val="22"/>
        </w:rPr>
        <w:t>s</w:t>
      </w:r>
      <w:r w:rsidR="00D8196A" w:rsidRPr="7BA6EBB4">
        <w:rPr>
          <w:rFonts w:ascii="Arial" w:hAnsi="Arial" w:cs="Arial"/>
          <w:sz w:val="22"/>
          <w:szCs w:val="22"/>
        </w:rPr>
        <w:t xml:space="preserve"> must be structured according to </w:t>
      </w:r>
      <w:r w:rsidR="00821EE1" w:rsidRPr="7BA6EBB4">
        <w:rPr>
          <w:rFonts w:ascii="Arial" w:hAnsi="Arial" w:cs="Arial"/>
          <w:sz w:val="22"/>
          <w:szCs w:val="22"/>
        </w:rPr>
        <w:t xml:space="preserve">the specific numbered headings in the following </w:t>
      </w:r>
      <w:r w:rsidR="00D8196A" w:rsidRPr="7BA6EBB4">
        <w:rPr>
          <w:rFonts w:ascii="Arial" w:hAnsi="Arial" w:cs="Arial"/>
          <w:sz w:val="22"/>
          <w:szCs w:val="22"/>
        </w:rPr>
        <w:t>template and</w:t>
      </w:r>
      <w:r w:rsidR="00D166C1" w:rsidRPr="7BA6EBB4">
        <w:rPr>
          <w:rFonts w:ascii="Arial" w:hAnsi="Arial" w:cs="Arial"/>
          <w:sz w:val="22"/>
          <w:szCs w:val="22"/>
        </w:rPr>
        <w:t xml:space="preserve"> </w:t>
      </w:r>
      <w:r w:rsidR="003F4902" w:rsidRPr="7BA6EBB4">
        <w:rPr>
          <w:rFonts w:ascii="Arial" w:hAnsi="Arial" w:cs="Arial"/>
          <w:sz w:val="22"/>
          <w:szCs w:val="22"/>
        </w:rPr>
        <w:t>are</w:t>
      </w:r>
      <w:r w:rsidR="00821EE1" w:rsidRPr="7BA6EBB4">
        <w:rPr>
          <w:rFonts w:ascii="Arial" w:hAnsi="Arial" w:cs="Arial"/>
          <w:sz w:val="22"/>
          <w:szCs w:val="22"/>
        </w:rPr>
        <w:t xml:space="preserve"> to be </w:t>
      </w:r>
      <w:r w:rsidR="00D8196A" w:rsidRPr="7BA6EBB4">
        <w:rPr>
          <w:rFonts w:ascii="Arial" w:hAnsi="Arial" w:cs="Arial"/>
          <w:sz w:val="22"/>
          <w:szCs w:val="22"/>
        </w:rPr>
        <w:t>written in English</w:t>
      </w:r>
      <w:r w:rsidRPr="7BA6EBB4">
        <w:rPr>
          <w:rFonts w:ascii="Arial" w:hAnsi="Arial" w:cs="Arial"/>
          <w:sz w:val="22"/>
          <w:szCs w:val="22"/>
        </w:rPr>
        <w:t xml:space="preserve"> (exception for, e.g., positions requiring ability to teach in Swedish)</w:t>
      </w:r>
      <w:r w:rsidR="00D8196A" w:rsidRPr="7BA6EBB4">
        <w:rPr>
          <w:rFonts w:ascii="Arial" w:hAnsi="Arial" w:cs="Arial"/>
          <w:sz w:val="22"/>
          <w:szCs w:val="22"/>
        </w:rPr>
        <w:t>.</w:t>
      </w:r>
      <w:r w:rsidR="00D166C1" w:rsidRPr="004C14EC">
        <w:rPr>
          <w:rFonts w:ascii="Arial" w:hAnsi="Arial" w:cs="Arial"/>
          <w:sz w:val="22"/>
          <w:szCs w:val="22"/>
        </w:rPr>
        <w:t xml:space="preserve"> </w:t>
      </w:r>
      <w:r w:rsidR="004C14EC" w:rsidRPr="004C14EC">
        <w:rPr>
          <w:rFonts w:ascii="Arial" w:hAnsi="Arial" w:cs="Arial"/>
          <w:sz w:val="22"/>
          <w:szCs w:val="22"/>
        </w:rPr>
        <w:t xml:space="preserve">Please fill in this form and submit it in the Word format attached to your application in the Varbi system. </w:t>
      </w:r>
      <w:r w:rsidR="70BF6761" w:rsidRPr="004C14EC">
        <w:rPr>
          <w:rFonts w:ascii="Arial" w:hAnsi="Arial" w:cs="Arial"/>
          <w:sz w:val="22"/>
          <w:szCs w:val="22"/>
        </w:rPr>
        <w:t xml:space="preserve">Only text within the </w:t>
      </w:r>
      <w:r w:rsidR="19ED1500" w:rsidRPr="004C14EC">
        <w:rPr>
          <w:rFonts w:ascii="Arial" w:hAnsi="Arial" w:cs="Arial"/>
          <w:sz w:val="22"/>
          <w:szCs w:val="22"/>
        </w:rPr>
        <w:t xml:space="preserve">headings given </w:t>
      </w:r>
      <w:r w:rsidR="70BF6761" w:rsidRPr="004C14EC">
        <w:rPr>
          <w:rFonts w:ascii="Arial" w:hAnsi="Arial" w:cs="Arial"/>
          <w:sz w:val="22"/>
          <w:szCs w:val="22"/>
        </w:rPr>
        <w:t>below will be considered. The merits should be listed in chronological order.</w:t>
      </w:r>
    </w:p>
    <w:p w14:paraId="6935DC61" w14:textId="5E4A157E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(Arial font, size 11)</w:t>
      </w:r>
    </w:p>
    <w:p w14:paraId="75318042" w14:textId="77777777" w:rsidR="006E47BA" w:rsidRPr="00D166C1" w:rsidRDefault="006E47B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0FD47C" w14:textId="405A8B42" w:rsidR="00D8196A" w:rsidRDefault="00D8196A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166C1">
        <w:rPr>
          <w:rFonts w:ascii="Arial" w:hAnsi="Arial" w:cs="Arial"/>
          <w:b/>
          <w:sz w:val="22"/>
          <w:szCs w:val="22"/>
        </w:rPr>
        <w:t xml:space="preserve">1 </w:t>
      </w:r>
      <w:r w:rsidR="00C81399">
        <w:rPr>
          <w:rFonts w:ascii="Arial" w:hAnsi="Arial" w:cs="Arial"/>
          <w:b/>
          <w:sz w:val="22"/>
          <w:szCs w:val="22"/>
        </w:rPr>
        <w:t>BASIC INFORMATION</w:t>
      </w:r>
    </w:p>
    <w:p w14:paraId="6C9D291B" w14:textId="77777777" w:rsidR="00356022" w:rsidRPr="00D166C1" w:rsidRDefault="00356022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6576CD1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D166C1">
        <w:rPr>
          <w:rFonts w:ascii="Arial" w:hAnsi="Arial" w:cs="Arial"/>
          <w:b/>
          <w:i/>
          <w:sz w:val="22"/>
          <w:szCs w:val="22"/>
        </w:rPr>
        <w:t>1.1 Name</w:t>
      </w:r>
    </w:p>
    <w:p w14:paraId="147F9204" w14:textId="509C7307" w:rsidR="002665BE" w:rsidRPr="00D166C1" w:rsidRDefault="002B04B0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Juha-Matti Huusko</w:t>
      </w:r>
    </w:p>
    <w:p w14:paraId="7680890F" w14:textId="77777777" w:rsidR="002B04B0" w:rsidRDefault="002B04B0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22F66A9D" w14:textId="20FBC9FC" w:rsidR="00D8196A" w:rsidRPr="00FA7104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b/>
          <w:i/>
          <w:sz w:val="22"/>
          <w:szCs w:val="22"/>
        </w:rPr>
        <w:t xml:space="preserve">1.2 </w:t>
      </w:r>
      <w:r w:rsidR="000C57B0">
        <w:rPr>
          <w:rFonts w:ascii="Arial" w:hAnsi="Arial" w:cs="Arial"/>
          <w:b/>
          <w:i/>
          <w:sz w:val="22"/>
          <w:szCs w:val="22"/>
        </w:rPr>
        <w:t xml:space="preserve">Nationality </w:t>
      </w:r>
      <w:r w:rsidR="000C57B0" w:rsidRPr="000C57B0">
        <w:rPr>
          <w:rFonts w:ascii="Arial" w:hAnsi="Arial" w:cs="Arial"/>
          <w:sz w:val="22"/>
          <w:szCs w:val="22"/>
        </w:rPr>
        <w:t xml:space="preserve">(and </w:t>
      </w:r>
      <w:r w:rsidRPr="000C57B0">
        <w:rPr>
          <w:rFonts w:ascii="Arial" w:hAnsi="Arial" w:cs="Arial"/>
          <w:sz w:val="22"/>
          <w:szCs w:val="22"/>
        </w:rPr>
        <w:t>Swedish personal identity number</w:t>
      </w:r>
      <w:r w:rsidR="006E47BA" w:rsidRPr="00D166C1">
        <w:rPr>
          <w:rFonts w:ascii="Arial" w:hAnsi="Arial" w:cs="Arial"/>
          <w:b/>
          <w:i/>
          <w:sz w:val="22"/>
          <w:szCs w:val="22"/>
        </w:rPr>
        <w:t xml:space="preserve"> </w:t>
      </w:r>
      <w:r w:rsidR="006E47BA" w:rsidRPr="00FA7104">
        <w:rPr>
          <w:rFonts w:ascii="Arial" w:hAnsi="Arial" w:cs="Arial"/>
          <w:sz w:val="22"/>
          <w:szCs w:val="22"/>
        </w:rPr>
        <w:t>if applicable)</w:t>
      </w:r>
    </w:p>
    <w:p w14:paraId="0BB6FD2A" w14:textId="6AD24DB3" w:rsidR="006E47BA" w:rsidRDefault="002B04B0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Finnish</w:t>
      </w:r>
    </w:p>
    <w:p w14:paraId="1C8E8227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97719C" w14:textId="78A7E02F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D166C1">
        <w:rPr>
          <w:rFonts w:ascii="Arial" w:hAnsi="Arial" w:cs="Arial"/>
          <w:b/>
          <w:i/>
          <w:sz w:val="22"/>
          <w:szCs w:val="22"/>
        </w:rPr>
        <w:t>1.3 Present Departmental affiliation with e-mail address and telephone</w:t>
      </w:r>
      <w:r w:rsidR="00D166C1" w:rsidRPr="00D166C1">
        <w:rPr>
          <w:rFonts w:ascii="Arial" w:hAnsi="Arial" w:cs="Arial"/>
          <w:b/>
          <w:i/>
          <w:sz w:val="22"/>
          <w:szCs w:val="22"/>
        </w:rPr>
        <w:t xml:space="preserve"> </w:t>
      </w:r>
      <w:r w:rsidRPr="00D166C1">
        <w:rPr>
          <w:rFonts w:ascii="Arial" w:hAnsi="Arial" w:cs="Arial"/>
          <w:b/>
          <w:i/>
          <w:sz w:val="22"/>
          <w:szCs w:val="22"/>
        </w:rPr>
        <w:t>number</w:t>
      </w:r>
    </w:p>
    <w:p w14:paraId="513EA8B6" w14:textId="1C8F3FD8" w:rsidR="006E47BA" w:rsidRPr="002B04B0" w:rsidRDefault="002B04B0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Physics and Mathematics, University of Eastern Finland </w:t>
      </w:r>
      <w:r w:rsidRPr="002B04B0">
        <w:rPr>
          <w:rFonts w:ascii="Arial" w:hAnsi="Arial" w:cs="Arial"/>
          <w:b/>
          <w:bCs/>
          <w:sz w:val="22"/>
          <w:szCs w:val="22"/>
        </w:rPr>
        <w:t>(UEF)</w:t>
      </w:r>
    </w:p>
    <w:p w14:paraId="5444A083" w14:textId="67CE968E" w:rsidR="002B04B0" w:rsidRDefault="002B04B0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 of the subject of mathematics: </w:t>
      </w:r>
      <w:proofErr w:type="spellStart"/>
      <w:r>
        <w:rPr>
          <w:rFonts w:ascii="Arial" w:hAnsi="Arial" w:cs="Arial"/>
          <w:sz w:val="22"/>
          <w:szCs w:val="22"/>
        </w:rPr>
        <w:t>Risto</w:t>
      </w:r>
      <w:proofErr w:type="spellEnd"/>
      <w:r>
        <w:rPr>
          <w:rFonts w:ascii="Arial" w:hAnsi="Arial" w:cs="Arial"/>
          <w:sz w:val="22"/>
          <w:szCs w:val="22"/>
        </w:rPr>
        <w:t xml:space="preserve"> Korhonen, </w:t>
      </w:r>
      <w:hyperlink r:id="rId10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risto.korhonen@uef.fi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2B04B0">
        <w:rPr>
          <w:rFonts w:ascii="Arial" w:hAnsi="Arial" w:cs="Arial"/>
          <w:sz w:val="22"/>
          <w:szCs w:val="22"/>
        </w:rPr>
        <w:t>+358504422684</w:t>
      </w:r>
    </w:p>
    <w:p w14:paraId="551C71AD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EE4A22" w14:textId="5B505FE3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D166C1">
        <w:rPr>
          <w:rFonts w:ascii="Arial" w:hAnsi="Arial" w:cs="Arial"/>
          <w:b/>
          <w:i/>
          <w:sz w:val="22"/>
          <w:szCs w:val="22"/>
        </w:rPr>
        <w:t>1.4 Current employment with exact subject area and dates of employment</w:t>
      </w:r>
    </w:p>
    <w:p w14:paraId="504B42AD" w14:textId="06C1E542" w:rsidR="006E47BA" w:rsidRDefault="002B04B0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Teacher, 1.9.2020-31.12.2020, in Introduction to Mathematics, Introduction to Analysis, Fourier Analysis.</w:t>
      </w:r>
    </w:p>
    <w:p w14:paraId="5D400324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9ED9BD" w14:textId="6D51EA84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D166C1">
        <w:rPr>
          <w:rFonts w:ascii="Arial" w:hAnsi="Arial" w:cs="Arial"/>
          <w:b/>
          <w:i/>
          <w:sz w:val="22"/>
          <w:szCs w:val="22"/>
        </w:rPr>
        <w:t xml:space="preserve">1.5 Previous employments </w:t>
      </w:r>
      <w:r w:rsidRPr="008475EB">
        <w:rPr>
          <w:rFonts w:ascii="Arial" w:hAnsi="Arial" w:cs="Arial"/>
          <w:sz w:val="22"/>
          <w:szCs w:val="22"/>
        </w:rPr>
        <w:t xml:space="preserve">(specify </w:t>
      </w:r>
      <w:r w:rsidR="00FA7104">
        <w:rPr>
          <w:rFonts w:ascii="Arial" w:hAnsi="Arial" w:cs="Arial"/>
          <w:sz w:val="22"/>
          <w:szCs w:val="22"/>
        </w:rPr>
        <w:t xml:space="preserve">also relevant </w:t>
      </w:r>
      <w:r w:rsidRPr="008475EB">
        <w:rPr>
          <w:rFonts w:ascii="Arial" w:hAnsi="Arial" w:cs="Arial"/>
          <w:sz w:val="22"/>
          <w:szCs w:val="22"/>
        </w:rPr>
        <w:t>periods of leave of absence</w:t>
      </w:r>
      <w:r w:rsidR="008475EB" w:rsidRPr="008475EB">
        <w:rPr>
          <w:rFonts w:ascii="Arial" w:hAnsi="Arial" w:cs="Arial"/>
          <w:sz w:val="22"/>
          <w:szCs w:val="22"/>
        </w:rPr>
        <w:t>, e.g.</w:t>
      </w:r>
      <w:r w:rsidR="008475EB">
        <w:rPr>
          <w:rFonts w:ascii="Arial" w:hAnsi="Arial" w:cs="Arial"/>
          <w:sz w:val="22"/>
          <w:szCs w:val="22"/>
        </w:rPr>
        <w:t xml:space="preserve"> for parental leave, military/government service, illness</w:t>
      </w:r>
      <w:r w:rsidRPr="008475EB">
        <w:rPr>
          <w:rFonts w:ascii="Arial" w:hAnsi="Arial" w:cs="Arial"/>
          <w:sz w:val="22"/>
          <w:szCs w:val="22"/>
        </w:rPr>
        <w:t>)</w:t>
      </w:r>
    </w:p>
    <w:p w14:paraId="0BA4C1C3" w14:textId="77777777" w:rsidR="00BB2673" w:rsidRDefault="002B04B0" w:rsidP="00D8196A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2673">
        <w:rPr>
          <w:rFonts w:ascii="Arial" w:hAnsi="Arial" w:cs="Arial"/>
          <w:sz w:val="22"/>
          <w:szCs w:val="22"/>
        </w:rPr>
        <w:t>In 1.8.2019-31.7.2020, university teacher, UEF, online course project.</w:t>
      </w:r>
    </w:p>
    <w:p w14:paraId="5BD20A28" w14:textId="77777777" w:rsidR="00BB2673" w:rsidRDefault="002B04B0" w:rsidP="00D8196A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2673">
        <w:rPr>
          <w:rFonts w:ascii="Arial" w:hAnsi="Arial" w:cs="Arial"/>
          <w:sz w:val="22"/>
          <w:szCs w:val="22"/>
        </w:rPr>
        <w:t xml:space="preserve">In 1.12.2018.-31.7.2020, postdoctoral researcher UEF, </w:t>
      </w:r>
      <w:proofErr w:type="spellStart"/>
      <w:r w:rsidRPr="00BB2673">
        <w:rPr>
          <w:rFonts w:ascii="Arial" w:hAnsi="Arial" w:cs="Arial"/>
          <w:sz w:val="22"/>
          <w:szCs w:val="22"/>
        </w:rPr>
        <w:t>Nevanlinna</w:t>
      </w:r>
      <w:proofErr w:type="spellEnd"/>
      <w:r w:rsidRPr="00BB2673">
        <w:rPr>
          <w:rFonts w:ascii="Arial" w:hAnsi="Arial" w:cs="Arial"/>
          <w:sz w:val="22"/>
          <w:szCs w:val="22"/>
        </w:rPr>
        <w:t xml:space="preserve"> theory and K. </w:t>
      </w:r>
      <w:proofErr w:type="spellStart"/>
      <w:r w:rsidRPr="00BB2673">
        <w:rPr>
          <w:rFonts w:ascii="Arial" w:hAnsi="Arial" w:cs="Arial"/>
          <w:sz w:val="22"/>
          <w:szCs w:val="22"/>
        </w:rPr>
        <w:t>Yamanoi’s</w:t>
      </w:r>
      <w:proofErr w:type="spellEnd"/>
      <w:r w:rsidRPr="00BB2673">
        <w:rPr>
          <w:rFonts w:ascii="Arial" w:hAnsi="Arial" w:cs="Arial"/>
          <w:sz w:val="22"/>
          <w:szCs w:val="22"/>
        </w:rPr>
        <w:t xml:space="preserve"> paper.</w:t>
      </w:r>
    </w:p>
    <w:p w14:paraId="4BBD0B48" w14:textId="77777777" w:rsidR="00BB2673" w:rsidRDefault="002B04B0" w:rsidP="00D8196A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2673">
        <w:rPr>
          <w:rFonts w:ascii="Arial" w:hAnsi="Arial" w:cs="Arial"/>
          <w:sz w:val="22"/>
          <w:szCs w:val="22"/>
        </w:rPr>
        <w:t>In 1.2.2018-31.12.2020, IT support person, UEF.</w:t>
      </w:r>
    </w:p>
    <w:p w14:paraId="2F9654F8" w14:textId="1D3D178C" w:rsidR="002B04B0" w:rsidRPr="00BB2673" w:rsidRDefault="002B04B0" w:rsidP="00D8196A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2673">
        <w:rPr>
          <w:rFonts w:ascii="Arial" w:hAnsi="Arial" w:cs="Arial"/>
          <w:sz w:val="22"/>
          <w:szCs w:val="22"/>
        </w:rPr>
        <w:t>In 1.1.2014-31.7.2017, early stage researcher, UEF, making a PhD in mathematics.</w:t>
      </w:r>
    </w:p>
    <w:p w14:paraId="5D63DFB2" w14:textId="7529AEE9" w:rsidR="002665BE" w:rsidRDefault="002665BE">
      <w:pPr>
        <w:rPr>
          <w:rFonts w:ascii="Arial" w:hAnsi="Arial" w:cs="Arial"/>
          <w:b/>
          <w:sz w:val="22"/>
          <w:szCs w:val="22"/>
        </w:rPr>
      </w:pPr>
    </w:p>
    <w:p w14:paraId="7C2F64DB" w14:textId="5EBF0212" w:rsidR="00C81399" w:rsidRDefault="00C81399" w:rsidP="7BA6EBB4">
      <w:pPr>
        <w:rPr>
          <w:rFonts w:ascii="Arial" w:eastAsia="Arial" w:hAnsi="Arial" w:cs="Arial"/>
          <w:sz w:val="22"/>
          <w:szCs w:val="22"/>
        </w:rPr>
      </w:pPr>
      <w:r w:rsidRPr="7BA6EBB4">
        <w:rPr>
          <w:rFonts w:ascii="Arial" w:hAnsi="Arial" w:cs="Arial"/>
          <w:b/>
          <w:bCs/>
          <w:i/>
          <w:iCs/>
          <w:sz w:val="22"/>
          <w:szCs w:val="22"/>
        </w:rPr>
        <w:t>1.6</w:t>
      </w:r>
      <w:r w:rsidR="00D8196A" w:rsidRPr="7BA6EBB4">
        <w:rPr>
          <w:rFonts w:ascii="Arial" w:hAnsi="Arial" w:cs="Arial"/>
          <w:b/>
          <w:bCs/>
          <w:i/>
          <w:iCs/>
          <w:sz w:val="22"/>
          <w:szCs w:val="22"/>
        </w:rPr>
        <w:t xml:space="preserve"> University degrees </w:t>
      </w:r>
      <w:r w:rsidR="002A59C2" w:rsidRPr="7BA6EBB4">
        <w:rPr>
          <w:rFonts w:ascii="Arial" w:hAnsi="Arial" w:cs="Arial"/>
          <w:b/>
          <w:bCs/>
          <w:i/>
          <w:iCs/>
          <w:sz w:val="22"/>
          <w:szCs w:val="22"/>
        </w:rPr>
        <w:t>and diplomas</w:t>
      </w:r>
      <w:r w:rsidR="00D8196A" w:rsidRPr="7BA6EBB4">
        <w:rPr>
          <w:rFonts w:ascii="Arial" w:hAnsi="Arial" w:cs="Arial"/>
          <w:sz w:val="22"/>
          <w:szCs w:val="22"/>
        </w:rPr>
        <w:t xml:space="preserve"> (</w:t>
      </w:r>
      <w:r w:rsidR="006E47BA" w:rsidRPr="7BA6EBB4">
        <w:rPr>
          <w:rFonts w:ascii="Arial" w:hAnsi="Arial" w:cs="Arial"/>
          <w:sz w:val="22"/>
          <w:szCs w:val="22"/>
        </w:rPr>
        <w:t>PhD, MSc, BSc</w:t>
      </w:r>
      <w:r w:rsidR="00D8196A" w:rsidRPr="7BA6EBB4">
        <w:rPr>
          <w:rFonts w:ascii="Arial" w:hAnsi="Arial" w:cs="Arial"/>
          <w:sz w:val="22"/>
          <w:szCs w:val="22"/>
        </w:rPr>
        <w:t>, etc.</w:t>
      </w:r>
      <w:r w:rsidR="002A59C2" w:rsidRPr="7BA6EBB4">
        <w:rPr>
          <w:rFonts w:ascii="Arial" w:hAnsi="Arial" w:cs="Arial"/>
          <w:sz w:val="22"/>
          <w:szCs w:val="22"/>
        </w:rPr>
        <w:t xml:space="preserve">; </w:t>
      </w:r>
      <w:r w:rsidRPr="7BA6EBB4">
        <w:rPr>
          <w:rFonts w:ascii="Arial" w:hAnsi="Arial" w:cs="Arial"/>
          <w:sz w:val="22"/>
          <w:szCs w:val="22"/>
        </w:rPr>
        <w:t>as well as</w:t>
      </w:r>
      <w:r w:rsidR="002A59C2" w:rsidRPr="7BA6EBB4">
        <w:rPr>
          <w:rFonts w:ascii="Arial" w:hAnsi="Arial" w:cs="Arial"/>
          <w:sz w:val="22"/>
          <w:szCs w:val="22"/>
        </w:rPr>
        <w:t xml:space="preserve"> Docent or equivalent</w:t>
      </w:r>
      <w:r w:rsidR="00D8196A" w:rsidRPr="7BA6EBB4">
        <w:rPr>
          <w:rFonts w:ascii="Arial" w:hAnsi="Arial" w:cs="Arial"/>
          <w:sz w:val="22"/>
          <w:szCs w:val="22"/>
        </w:rPr>
        <w:t>)</w:t>
      </w:r>
      <w:r w:rsidR="3DE54804" w:rsidRPr="7BA6EBB4">
        <w:rPr>
          <w:rFonts w:ascii="Arial" w:hAnsi="Arial" w:cs="Arial"/>
          <w:sz w:val="22"/>
          <w:szCs w:val="22"/>
        </w:rPr>
        <w:t xml:space="preserve">. Attach </w:t>
      </w:r>
      <w:r w:rsidR="1347440D" w:rsidRPr="7BA6EBB4">
        <w:rPr>
          <w:rFonts w:ascii="Arial" w:eastAsia="Arial" w:hAnsi="Arial" w:cs="Arial"/>
          <w:sz w:val="22"/>
          <w:szCs w:val="22"/>
        </w:rPr>
        <w:t>certified copies of relevant diplomas.</w:t>
      </w:r>
    </w:p>
    <w:p w14:paraId="07201E05" w14:textId="77777777" w:rsidR="00BB2673" w:rsidRDefault="002B04B0" w:rsidP="7BA6EBB4">
      <w:pPr>
        <w:pStyle w:val="Luettelokappale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BB2673">
        <w:rPr>
          <w:rFonts w:ascii="Arial" w:eastAsia="Arial" w:hAnsi="Arial" w:cs="Arial"/>
          <w:sz w:val="22"/>
          <w:szCs w:val="22"/>
        </w:rPr>
        <w:t>PhD, 15.6.2020, University of Eastern Finland, mathematics.</w:t>
      </w:r>
    </w:p>
    <w:p w14:paraId="27F6FA01" w14:textId="1137074F" w:rsidR="002B04B0" w:rsidRPr="00BB2673" w:rsidRDefault="002B04B0" w:rsidP="7BA6EBB4">
      <w:pPr>
        <w:pStyle w:val="Luettelokappale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BB2673">
        <w:rPr>
          <w:rFonts w:ascii="Arial" w:eastAsia="Arial" w:hAnsi="Arial" w:cs="Arial"/>
          <w:sz w:val="22"/>
          <w:szCs w:val="22"/>
        </w:rPr>
        <w:t>MSc, 20.9.2016, University of Eastern Finland, qualified teacher in mathematics and physics.</w:t>
      </w:r>
    </w:p>
    <w:p w14:paraId="3E65EDD2" w14:textId="3BB121DB" w:rsidR="006E47BA" w:rsidRDefault="006E47BA" w:rsidP="006E47B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6C9C7D" w14:textId="77777777" w:rsidR="002665BE" w:rsidRPr="00D166C1" w:rsidRDefault="002665BE" w:rsidP="006E47B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5F13D6" w14:textId="77777777" w:rsidR="006E47BA" w:rsidRPr="00D166C1" w:rsidRDefault="006E47B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61E835" w14:textId="77777777" w:rsidR="006E47BA" w:rsidRPr="00D166C1" w:rsidRDefault="006E47B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A5274C" w14:textId="08750B82" w:rsidR="002665BE" w:rsidRDefault="002665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BE7C76C" w14:textId="76A1F581" w:rsidR="00D8196A" w:rsidRDefault="00C81399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D8196A" w:rsidRPr="00D166C1">
        <w:rPr>
          <w:rFonts w:ascii="Arial" w:hAnsi="Arial" w:cs="Arial"/>
          <w:b/>
          <w:sz w:val="22"/>
          <w:szCs w:val="22"/>
        </w:rPr>
        <w:t xml:space="preserve"> RESEARCH </w:t>
      </w:r>
      <w:r w:rsidR="00260F23">
        <w:rPr>
          <w:rFonts w:ascii="Arial" w:hAnsi="Arial" w:cs="Arial"/>
          <w:b/>
          <w:sz w:val="22"/>
          <w:szCs w:val="22"/>
        </w:rPr>
        <w:t>QUALIFICATIONS</w:t>
      </w:r>
    </w:p>
    <w:p w14:paraId="3E543AA4" w14:textId="77777777" w:rsidR="00356022" w:rsidRPr="00D166C1" w:rsidRDefault="00356022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5DA5D38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Assessment and evaluation criteria regarding scientific research proficiency:</w:t>
      </w:r>
    </w:p>
    <w:p w14:paraId="7536DECB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breadth and depth of the research – quality and extent</w:t>
      </w:r>
    </w:p>
    <w:p w14:paraId="550E0D74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originality of the research</w:t>
      </w:r>
    </w:p>
    <w:p w14:paraId="1726F0C9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productivity</w:t>
      </w:r>
    </w:p>
    <w:p w14:paraId="4BF01A19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contributions to the international scientific community</w:t>
      </w:r>
    </w:p>
    <w:p w14:paraId="55260B12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assignments/responsibilities in the scientific community</w:t>
      </w:r>
    </w:p>
    <w:p w14:paraId="2F839126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capability in competition to obtain external research funding</w:t>
      </w:r>
    </w:p>
    <w:p w14:paraId="65642FF3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interaction with the surrounding society</w:t>
      </w:r>
    </w:p>
    <w:p w14:paraId="1DD6EF15" w14:textId="77777777" w:rsidR="006E47BA" w:rsidRPr="00D166C1" w:rsidRDefault="006E47B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90729D" w14:textId="4B7F4A82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D8196A" w:rsidRPr="00D166C1">
        <w:rPr>
          <w:rFonts w:ascii="Arial" w:hAnsi="Arial" w:cs="Arial"/>
          <w:b/>
          <w:i/>
          <w:sz w:val="22"/>
          <w:szCs w:val="22"/>
        </w:rPr>
        <w:t>.1 Brief description of planned research activities</w:t>
      </w:r>
      <w:r w:rsidR="00D8196A" w:rsidRPr="00D166C1">
        <w:rPr>
          <w:rFonts w:ascii="Arial" w:hAnsi="Arial" w:cs="Arial"/>
          <w:sz w:val="22"/>
          <w:szCs w:val="22"/>
        </w:rPr>
        <w:t xml:space="preserve"> (2 pages maximum, total</w:t>
      </w:r>
    </w:p>
    <w:p w14:paraId="7389DC1B" w14:textId="1D88C655" w:rsidR="00D8196A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13A0371">
        <w:rPr>
          <w:rFonts w:ascii="Arial" w:hAnsi="Arial" w:cs="Arial"/>
          <w:sz w:val="22"/>
          <w:szCs w:val="22"/>
        </w:rPr>
        <w:t>max. 6,000 characters</w:t>
      </w:r>
      <w:r w:rsidR="00D166C1" w:rsidRPr="213A0371">
        <w:rPr>
          <w:rFonts w:ascii="Arial" w:hAnsi="Arial" w:cs="Arial"/>
          <w:sz w:val="22"/>
          <w:szCs w:val="22"/>
        </w:rPr>
        <w:t>; for Full Professorship, 3 page</w:t>
      </w:r>
      <w:r w:rsidR="4C09AAD3" w:rsidRPr="213A0371">
        <w:rPr>
          <w:rFonts w:ascii="Arial" w:hAnsi="Arial" w:cs="Arial"/>
          <w:sz w:val="22"/>
          <w:szCs w:val="22"/>
        </w:rPr>
        <w:t>s</w:t>
      </w:r>
      <w:r w:rsidR="00D166C1" w:rsidRPr="213A0371">
        <w:rPr>
          <w:rFonts w:ascii="Arial" w:hAnsi="Arial" w:cs="Arial"/>
          <w:sz w:val="22"/>
          <w:szCs w:val="22"/>
        </w:rPr>
        <w:t xml:space="preserve"> max. 9,000 characters</w:t>
      </w:r>
      <w:r w:rsidRPr="213A0371">
        <w:rPr>
          <w:rFonts w:ascii="Arial" w:hAnsi="Arial" w:cs="Arial"/>
          <w:sz w:val="22"/>
          <w:szCs w:val="22"/>
        </w:rPr>
        <w:t>)</w:t>
      </w:r>
    </w:p>
    <w:p w14:paraId="232D5CB5" w14:textId="77777777" w:rsidR="00D91DDD" w:rsidRPr="00D166C1" w:rsidRDefault="00D91DD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09DAA5" w14:textId="0830E448" w:rsidR="006E47BA" w:rsidRDefault="00692BF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Collaborating in complex function spaces with Antti </w:t>
      </w:r>
      <w:proofErr w:type="spellStart"/>
      <w:r>
        <w:rPr>
          <w:rFonts w:ascii="Arial" w:hAnsi="Arial" w:cs="Arial"/>
          <w:sz w:val="22"/>
          <w:szCs w:val="22"/>
        </w:rPr>
        <w:t>Perälä</w:t>
      </w:r>
      <w:proofErr w:type="spellEnd"/>
      <w:r>
        <w:rPr>
          <w:rFonts w:ascii="Arial" w:hAnsi="Arial" w:cs="Arial"/>
          <w:sz w:val="22"/>
          <w:szCs w:val="22"/>
        </w:rPr>
        <w:t xml:space="preserve"> and other suitable persons.</w:t>
      </w:r>
    </w:p>
    <w:p w14:paraId="56B2559A" w14:textId="128ADEAC" w:rsidR="00692BFE" w:rsidRDefault="00692BF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8D2B45" w14:textId="4FB10FDA" w:rsidR="00692BFE" w:rsidRDefault="00692BF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univalent functions in the same way as my two publications related to univalent functions.</w:t>
      </w:r>
    </w:p>
    <w:p w14:paraId="56B9ED65" w14:textId="35D5154E" w:rsidR="00692BFE" w:rsidRDefault="00692BF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9F3477" w14:textId="20AC8C5E" w:rsidR="00692BFE" w:rsidRDefault="00692BF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Learning about K. </w:t>
      </w:r>
      <w:proofErr w:type="spellStart"/>
      <w:r>
        <w:rPr>
          <w:rFonts w:ascii="Arial" w:hAnsi="Arial" w:cs="Arial"/>
          <w:sz w:val="22"/>
          <w:szCs w:val="22"/>
        </w:rPr>
        <w:t>Yamanoi’s</w:t>
      </w:r>
      <w:proofErr w:type="spellEnd"/>
      <w:r>
        <w:rPr>
          <w:rFonts w:ascii="Arial" w:hAnsi="Arial" w:cs="Arial"/>
          <w:sz w:val="22"/>
          <w:szCs w:val="22"/>
        </w:rPr>
        <w:t xml:space="preserve"> proof of the Goldberg conjecture. Thus, doing research in </w:t>
      </w:r>
      <w:proofErr w:type="spellStart"/>
      <w:r>
        <w:rPr>
          <w:rFonts w:ascii="Arial" w:hAnsi="Arial" w:cs="Arial"/>
          <w:sz w:val="22"/>
          <w:szCs w:val="22"/>
        </w:rPr>
        <w:t>Nevanlinna</w:t>
      </w:r>
      <w:proofErr w:type="spellEnd"/>
      <w:r>
        <w:rPr>
          <w:rFonts w:ascii="Arial" w:hAnsi="Arial" w:cs="Arial"/>
          <w:sz w:val="22"/>
          <w:szCs w:val="22"/>
        </w:rPr>
        <w:t xml:space="preserve"> theory. </w:t>
      </w:r>
      <w:r w:rsidR="00D91DDD">
        <w:rPr>
          <w:rFonts w:ascii="Arial" w:hAnsi="Arial" w:cs="Arial"/>
          <w:sz w:val="22"/>
          <w:szCs w:val="22"/>
        </w:rPr>
        <w:t>In fact</w:t>
      </w:r>
      <w:r>
        <w:rPr>
          <w:rFonts w:ascii="Arial" w:hAnsi="Arial" w:cs="Arial"/>
          <w:sz w:val="22"/>
          <w:szCs w:val="22"/>
        </w:rPr>
        <w:t>,</w:t>
      </w:r>
      <w:r w:rsidR="00D91D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sz w:val="22"/>
          <w:szCs w:val="22"/>
        </w:rPr>
        <w:t>Yamanoi’s</w:t>
      </w:r>
      <w:proofErr w:type="spellEnd"/>
      <w:r>
        <w:rPr>
          <w:rFonts w:ascii="Arial" w:hAnsi="Arial" w:cs="Arial"/>
          <w:sz w:val="22"/>
          <w:szCs w:val="22"/>
        </w:rPr>
        <w:t xml:space="preserve"> proof is related to </w:t>
      </w:r>
      <w:proofErr w:type="spellStart"/>
      <w:r>
        <w:rPr>
          <w:rFonts w:ascii="Arial" w:hAnsi="Arial" w:cs="Arial"/>
          <w:sz w:val="22"/>
          <w:szCs w:val="22"/>
        </w:rPr>
        <w:t>Teichmüller</w:t>
      </w:r>
      <w:proofErr w:type="spellEnd"/>
      <w:r>
        <w:rPr>
          <w:rFonts w:ascii="Arial" w:hAnsi="Arial" w:cs="Arial"/>
          <w:sz w:val="22"/>
          <w:szCs w:val="22"/>
        </w:rPr>
        <w:t xml:space="preserve"> spaces which are related to univalent functions.</w:t>
      </w:r>
    </w:p>
    <w:p w14:paraId="10058CD5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CDE74E" w14:textId="38CB9B2D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D8196A" w:rsidRPr="002665BE">
        <w:rPr>
          <w:rFonts w:ascii="Arial" w:hAnsi="Arial" w:cs="Arial"/>
          <w:b/>
          <w:i/>
          <w:sz w:val="22"/>
          <w:szCs w:val="22"/>
        </w:rPr>
        <w:t>.2 List of publications</w:t>
      </w:r>
      <w:r w:rsidR="00D8196A" w:rsidRPr="00D166C1">
        <w:rPr>
          <w:rFonts w:ascii="Arial" w:hAnsi="Arial" w:cs="Arial"/>
          <w:sz w:val="22"/>
          <w:szCs w:val="22"/>
        </w:rPr>
        <w:t xml:space="preserve"> (with all authors listed in order of name as published</w:t>
      </w:r>
      <w:r w:rsidR="002665BE">
        <w:rPr>
          <w:rFonts w:ascii="Arial" w:hAnsi="Arial" w:cs="Arial"/>
          <w:sz w:val="22"/>
          <w:szCs w:val="22"/>
        </w:rPr>
        <w:t>; mark your name in bold text</w:t>
      </w:r>
      <w:r w:rsidR="00D8196A" w:rsidRPr="00D166C1">
        <w:rPr>
          <w:rFonts w:ascii="Arial" w:hAnsi="Arial" w:cs="Arial"/>
          <w:sz w:val="22"/>
          <w:szCs w:val="22"/>
        </w:rPr>
        <w:t>).</w:t>
      </w:r>
      <w:r w:rsidR="00EC2476" w:rsidRPr="00D166C1">
        <w:rPr>
          <w:rFonts w:ascii="Arial" w:hAnsi="Arial" w:cs="Arial"/>
          <w:sz w:val="22"/>
          <w:szCs w:val="22"/>
        </w:rPr>
        <w:t xml:space="preserve"> Organize the list according to the following two categories:</w:t>
      </w:r>
    </w:p>
    <w:p w14:paraId="182F599B" w14:textId="52925113" w:rsidR="00D8196A" w:rsidRPr="002665BE" w:rsidRDefault="00C81399" w:rsidP="213A0371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213A0371">
        <w:rPr>
          <w:rFonts w:ascii="Arial" w:hAnsi="Arial" w:cs="Arial"/>
          <w:i/>
          <w:iCs/>
          <w:sz w:val="22"/>
          <w:szCs w:val="22"/>
        </w:rPr>
        <w:t>2</w:t>
      </w:r>
      <w:r w:rsidR="00D8196A" w:rsidRPr="213A0371">
        <w:rPr>
          <w:rFonts w:ascii="Arial" w:hAnsi="Arial" w:cs="Arial"/>
          <w:i/>
          <w:iCs/>
          <w:sz w:val="22"/>
          <w:szCs w:val="22"/>
        </w:rPr>
        <w:t>.2.1 International peer-reviewed journals</w:t>
      </w:r>
      <w:r w:rsidR="1F490B05" w:rsidRPr="213A0371">
        <w:rPr>
          <w:rFonts w:ascii="Arial" w:hAnsi="Arial" w:cs="Arial"/>
          <w:i/>
          <w:iCs/>
          <w:sz w:val="22"/>
          <w:szCs w:val="22"/>
        </w:rPr>
        <w:t xml:space="preserve"> and peer-reviewed conference proceedings</w:t>
      </w:r>
    </w:p>
    <w:p w14:paraId="4CBB2C8A" w14:textId="0A06A656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692BFE">
        <w:rPr>
          <w:rFonts w:ascii="Arial" w:hAnsi="Arial" w:cs="Arial"/>
          <w:sz w:val="22"/>
          <w:szCs w:val="22"/>
        </w:rPr>
        <w:t>Gröhn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, </w:t>
      </w:r>
      <w:r w:rsidRPr="00692BFE">
        <w:rPr>
          <w:rFonts w:ascii="Arial" w:hAnsi="Arial" w:cs="Arial"/>
          <w:b/>
          <w:bCs/>
          <w:sz w:val="22"/>
          <w:szCs w:val="22"/>
        </w:rPr>
        <w:t>J-M. Huusko</w:t>
      </w:r>
      <w:r w:rsidRPr="00692BFE">
        <w:rPr>
          <w:rFonts w:ascii="Arial" w:hAnsi="Arial" w:cs="Arial"/>
          <w:sz w:val="22"/>
          <w:szCs w:val="22"/>
        </w:rPr>
        <w:t xml:space="preserve">, J. </w:t>
      </w:r>
      <w:proofErr w:type="spellStart"/>
      <w:r w:rsidRPr="00692BFE">
        <w:rPr>
          <w:rFonts w:ascii="Arial" w:hAnsi="Arial" w:cs="Arial"/>
          <w:sz w:val="22"/>
          <w:szCs w:val="22"/>
        </w:rPr>
        <w:t>Rättyä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, Linear differential equations with slowly growing solutions, Trans. Amer. Math. Soc. 370 (2018), 7201-7227. </w:t>
      </w:r>
    </w:p>
    <w:p w14:paraId="50390820" w14:textId="6C4D7CE7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T. </w:t>
      </w:r>
      <w:proofErr w:type="spellStart"/>
      <w:r w:rsidRPr="00692BFE">
        <w:rPr>
          <w:rFonts w:ascii="Arial" w:hAnsi="Arial" w:cs="Arial"/>
          <w:sz w:val="22"/>
          <w:szCs w:val="22"/>
        </w:rPr>
        <w:t>Vesikko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, On Becker’s univalence criterion, </w:t>
      </w:r>
      <w:proofErr w:type="spellStart"/>
      <w:r w:rsidRPr="00692BFE">
        <w:rPr>
          <w:rFonts w:ascii="Arial" w:hAnsi="Arial" w:cs="Arial"/>
          <w:sz w:val="22"/>
          <w:szCs w:val="22"/>
        </w:rPr>
        <w:t>J.Math.Anal.Appl</w:t>
      </w:r>
      <w:proofErr w:type="spellEnd"/>
      <w:r w:rsidRPr="00692BFE">
        <w:rPr>
          <w:rFonts w:ascii="Arial" w:hAnsi="Arial" w:cs="Arial"/>
          <w:sz w:val="22"/>
          <w:szCs w:val="22"/>
        </w:rPr>
        <w:t>. (2017), 458 (1), 781-794.</w:t>
      </w:r>
    </w:p>
    <w:p w14:paraId="5835BA94" w14:textId="77777777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M. Martín, Criteria for bounded valence of harmonic mappings, </w:t>
      </w:r>
      <w:proofErr w:type="spellStart"/>
      <w:r w:rsidRPr="00692BFE">
        <w:rPr>
          <w:rFonts w:ascii="Arial" w:hAnsi="Arial" w:cs="Arial"/>
          <w:sz w:val="22"/>
          <w:szCs w:val="22"/>
        </w:rPr>
        <w:t>Comput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. Methods </w:t>
      </w:r>
      <w:proofErr w:type="spellStart"/>
      <w:r w:rsidRPr="00692BFE">
        <w:rPr>
          <w:rFonts w:ascii="Arial" w:hAnsi="Arial" w:cs="Arial"/>
          <w:sz w:val="22"/>
          <w:szCs w:val="22"/>
        </w:rPr>
        <w:t>Funct</w:t>
      </w:r>
      <w:proofErr w:type="spellEnd"/>
      <w:r w:rsidRPr="00692BFE">
        <w:rPr>
          <w:rFonts w:ascii="Arial" w:hAnsi="Arial" w:cs="Arial"/>
          <w:sz w:val="22"/>
          <w:szCs w:val="22"/>
        </w:rPr>
        <w:t>. Theory (2017).</w:t>
      </w:r>
    </w:p>
    <w:p w14:paraId="1BF32C92" w14:textId="77777777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T. Korhonen, A. Reijonen, Linear differential equations with solutions in the </w:t>
      </w:r>
      <w:proofErr w:type="spellStart"/>
      <w:r w:rsidRPr="00692BFE">
        <w:rPr>
          <w:rFonts w:ascii="Arial" w:hAnsi="Arial" w:cs="Arial"/>
          <w:sz w:val="22"/>
          <w:szCs w:val="22"/>
        </w:rPr>
        <w:t>growthspace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 $H\omega^\</w:t>
      </w:r>
      <w:proofErr w:type="spellStart"/>
      <w:r w:rsidRPr="00692BFE">
        <w:rPr>
          <w:rFonts w:ascii="Arial" w:hAnsi="Arial" w:cs="Arial"/>
          <w:sz w:val="22"/>
          <w:szCs w:val="22"/>
        </w:rPr>
        <w:t>infty</w:t>
      </w:r>
      <w:proofErr w:type="spellEnd"/>
      <w:r w:rsidRPr="00692BFE">
        <w:rPr>
          <w:rFonts w:ascii="Arial" w:hAnsi="Arial" w:cs="Arial"/>
          <w:sz w:val="22"/>
          <w:szCs w:val="22"/>
        </w:rPr>
        <w:t>$, Ann. Acad. Sci. Fenn. Math. 41 (2016), no. 1, 399 – 416.</w:t>
      </w:r>
    </w:p>
    <w:p w14:paraId="099F5E5C" w14:textId="76F123B1" w:rsidR="002665BE" w:rsidRP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BFE">
        <w:rPr>
          <w:rFonts w:ascii="Arial" w:hAnsi="Arial" w:cs="Arial"/>
          <w:sz w:val="22"/>
          <w:szCs w:val="22"/>
        </w:rPr>
        <w:t>Localisation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 of linear differential equations in the unit disc by a conformal map, Bull. Aust. Math. Soc. 93 (2016), no. 2, 260 – 271.</w:t>
      </w:r>
    </w:p>
    <w:p w14:paraId="102B4889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8D409C" w14:textId="01B4772C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.2.2 Other publications </w:t>
      </w:r>
      <w:r w:rsidR="002665BE">
        <w:rPr>
          <w:rFonts w:ascii="Arial" w:hAnsi="Arial" w:cs="Arial"/>
          <w:i/>
          <w:sz w:val="22"/>
          <w:szCs w:val="22"/>
        </w:rPr>
        <w:t>(</w:t>
      </w:r>
      <w:r w:rsidR="00D8196A" w:rsidRPr="002665BE">
        <w:rPr>
          <w:rFonts w:ascii="Arial" w:hAnsi="Arial" w:cs="Arial"/>
          <w:i/>
          <w:sz w:val="22"/>
          <w:szCs w:val="22"/>
        </w:rPr>
        <w:t>books</w:t>
      </w:r>
      <w:r w:rsidR="002665BE">
        <w:rPr>
          <w:rFonts w:ascii="Arial" w:hAnsi="Arial" w:cs="Arial"/>
          <w:i/>
          <w:sz w:val="22"/>
          <w:szCs w:val="22"/>
        </w:rPr>
        <w:t>, book chapters, etc.)</w:t>
      </w:r>
    </w:p>
    <w:p w14:paraId="3CD3CB2C" w14:textId="78540EC5" w:rsidR="002665BE" w:rsidRPr="00692BFE" w:rsidRDefault="00692BFE" w:rsidP="00692BFE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>, Methods for complex ODEs based on localization, integration and operator theory, Publications of the University of Eastern Finland. Dissertations in Forestry and Natural Sciences., no 268, (2017).</w:t>
      </w:r>
    </w:p>
    <w:p w14:paraId="68375FCE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6AA96B" w14:textId="77777777" w:rsidR="00692BFE" w:rsidRDefault="00692BF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329BB954" w14:textId="4BC799F8" w:rsid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2</w:t>
      </w:r>
      <w:r w:rsidR="006E47BA" w:rsidRPr="002665BE">
        <w:rPr>
          <w:rFonts w:ascii="Arial" w:hAnsi="Arial" w:cs="Arial"/>
          <w:i/>
          <w:sz w:val="22"/>
          <w:szCs w:val="22"/>
        </w:rPr>
        <w:t xml:space="preserve">.2.3 List of </w:t>
      </w:r>
      <w:r w:rsidR="00D8196A" w:rsidRPr="002665BE">
        <w:rPr>
          <w:rFonts w:ascii="Arial" w:hAnsi="Arial" w:cs="Arial"/>
          <w:i/>
          <w:sz w:val="22"/>
          <w:szCs w:val="22"/>
        </w:rPr>
        <w:t>10 publications</w:t>
      </w:r>
      <w:r w:rsidR="002665BE">
        <w:rPr>
          <w:rFonts w:ascii="Arial" w:hAnsi="Arial" w:cs="Arial"/>
          <w:i/>
          <w:sz w:val="22"/>
          <w:szCs w:val="22"/>
        </w:rPr>
        <w:t xml:space="preserve"> that </w:t>
      </w:r>
      <w:r w:rsidR="00EC2476" w:rsidRPr="002665BE">
        <w:rPr>
          <w:rFonts w:ascii="Arial" w:hAnsi="Arial" w:cs="Arial"/>
          <w:i/>
          <w:sz w:val="22"/>
          <w:szCs w:val="22"/>
        </w:rPr>
        <w:t>you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desire to submit and present for</w:t>
      </w:r>
      <w:r w:rsidR="00B03C0F" w:rsidRPr="002665BE">
        <w:rPr>
          <w:rFonts w:ascii="Arial" w:hAnsi="Arial" w:cs="Arial"/>
          <w:i/>
          <w:sz w:val="22"/>
          <w:szCs w:val="22"/>
        </w:rPr>
        <w:t xml:space="preserve"> </w:t>
      </w:r>
      <w:r w:rsidR="00D8196A" w:rsidRPr="002665BE">
        <w:rPr>
          <w:rFonts w:ascii="Arial" w:hAnsi="Arial" w:cs="Arial"/>
          <w:i/>
          <w:sz w:val="22"/>
          <w:szCs w:val="22"/>
        </w:rPr>
        <w:t>consideration</w:t>
      </w:r>
      <w:r w:rsidR="00D8196A" w:rsidRPr="00D166C1">
        <w:rPr>
          <w:rFonts w:ascii="Arial" w:hAnsi="Arial" w:cs="Arial"/>
          <w:sz w:val="22"/>
          <w:szCs w:val="22"/>
        </w:rPr>
        <w:t xml:space="preserve">, </w:t>
      </w:r>
      <w:r w:rsidR="00EC2476" w:rsidRPr="00D166C1">
        <w:rPr>
          <w:rFonts w:ascii="Arial" w:hAnsi="Arial" w:cs="Arial"/>
          <w:sz w:val="22"/>
          <w:szCs w:val="22"/>
        </w:rPr>
        <w:t>which are</w:t>
      </w:r>
      <w:r w:rsidR="00D8196A" w:rsidRPr="00D166C1">
        <w:rPr>
          <w:rFonts w:ascii="Arial" w:hAnsi="Arial" w:cs="Arial"/>
          <w:sz w:val="22"/>
          <w:szCs w:val="22"/>
        </w:rPr>
        <w:t xml:space="preserve"> to be attached to the application. </w:t>
      </w:r>
    </w:p>
    <w:p w14:paraId="0834B7FD" w14:textId="17E16ADE" w:rsidR="00D8196A" w:rsidRPr="00D166C1" w:rsidRDefault="00EC2476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Provide a b</w:t>
      </w:r>
      <w:r w:rsidR="00D8196A" w:rsidRPr="00D166C1">
        <w:rPr>
          <w:rFonts w:ascii="Arial" w:hAnsi="Arial" w:cs="Arial"/>
          <w:sz w:val="22"/>
          <w:szCs w:val="22"/>
        </w:rPr>
        <w:t>rief explanation for the</w:t>
      </w:r>
      <w:r w:rsidR="00D166C1" w:rsidRPr="00D166C1">
        <w:rPr>
          <w:rFonts w:ascii="Arial" w:hAnsi="Arial" w:cs="Arial"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sz w:val="22"/>
          <w:szCs w:val="22"/>
        </w:rPr>
        <w:t xml:space="preserve">selection* and an indication of </w:t>
      </w:r>
      <w:r w:rsidRPr="00D166C1">
        <w:rPr>
          <w:rFonts w:ascii="Arial" w:hAnsi="Arial" w:cs="Arial"/>
          <w:sz w:val="22"/>
          <w:szCs w:val="22"/>
        </w:rPr>
        <w:t>your</w:t>
      </w:r>
      <w:r w:rsidR="00D8196A" w:rsidRPr="00D166C1">
        <w:rPr>
          <w:rFonts w:ascii="Arial" w:hAnsi="Arial" w:cs="Arial"/>
          <w:sz w:val="22"/>
          <w:szCs w:val="22"/>
        </w:rPr>
        <w:t xml:space="preserve"> own role regarding</w:t>
      </w:r>
      <w:r w:rsidRPr="00D166C1">
        <w:rPr>
          <w:rFonts w:ascii="Arial" w:hAnsi="Arial" w:cs="Arial"/>
          <w:sz w:val="22"/>
          <w:szCs w:val="22"/>
        </w:rPr>
        <w:t xml:space="preserve"> those</w:t>
      </w:r>
      <w:r w:rsidR="00D8196A" w:rsidRPr="00D166C1">
        <w:rPr>
          <w:rFonts w:ascii="Arial" w:hAnsi="Arial" w:cs="Arial"/>
          <w:sz w:val="22"/>
          <w:szCs w:val="22"/>
        </w:rPr>
        <w:t xml:space="preserve"> papers</w:t>
      </w:r>
      <w:r w:rsidRPr="00D166C1">
        <w:rPr>
          <w:rFonts w:ascii="Arial" w:hAnsi="Arial" w:cs="Arial"/>
          <w:sz w:val="22"/>
          <w:szCs w:val="22"/>
        </w:rPr>
        <w:t xml:space="preserve"> that</w:t>
      </w:r>
      <w:r w:rsidR="00D166C1" w:rsidRPr="00D166C1">
        <w:rPr>
          <w:rFonts w:ascii="Arial" w:hAnsi="Arial" w:cs="Arial"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sz w:val="22"/>
          <w:szCs w:val="22"/>
        </w:rPr>
        <w:t>have more than on</w:t>
      </w:r>
      <w:r w:rsidR="00692BFE">
        <w:rPr>
          <w:rFonts w:ascii="Arial" w:hAnsi="Arial" w:cs="Arial"/>
          <w:sz w:val="22"/>
          <w:szCs w:val="22"/>
        </w:rPr>
        <w:t>e</w:t>
      </w:r>
      <w:r w:rsidR="00D8196A" w:rsidRPr="00D166C1">
        <w:rPr>
          <w:rFonts w:ascii="Arial" w:hAnsi="Arial" w:cs="Arial"/>
          <w:sz w:val="22"/>
          <w:szCs w:val="22"/>
        </w:rPr>
        <w:t xml:space="preserve"> author.</w:t>
      </w:r>
    </w:p>
    <w:p w14:paraId="69832100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* Max. 1 page, 3,000 characters</w:t>
      </w:r>
    </w:p>
    <w:p w14:paraId="1B7487D2" w14:textId="6DF23E0B" w:rsidR="006E47BA" w:rsidRDefault="006E47B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1F70AE" w14:textId="77777777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692BFE">
        <w:rPr>
          <w:rFonts w:ascii="Arial" w:hAnsi="Arial" w:cs="Arial"/>
          <w:sz w:val="22"/>
          <w:szCs w:val="22"/>
        </w:rPr>
        <w:t>Gröhn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, </w:t>
      </w:r>
      <w:r w:rsidRPr="00692BFE">
        <w:rPr>
          <w:rFonts w:ascii="Arial" w:hAnsi="Arial" w:cs="Arial"/>
          <w:b/>
          <w:bCs/>
          <w:sz w:val="22"/>
          <w:szCs w:val="22"/>
        </w:rPr>
        <w:t>J-M. Huusko</w:t>
      </w:r>
      <w:r w:rsidRPr="00692BFE">
        <w:rPr>
          <w:rFonts w:ascii="Arial" w:hAnsi="Arial" w:cs="Arial"/>
          <w:sz w:val="22"/>
          <w:szCs w:val="22"/>
        </w:rPr>
        <w:t xml:space="preserve">, J. </w:t>
      </w:r>
      <w:proofErr w:type="spellStart"/>
      <w:r w:rsidRPr="00692BFE">
        <w:rPr>
          <w:rFonts w:ascii="Arial" w:hAnsi="Arial" w:cs="Arial"/>
          <w:sz w:val="22"/>
          <w:szCs w:val="22"/>
        </w:rPr>
        <w:t>Rättyä</w:t>
      </w:r>
      <w:proofErr w:type="spellEnd"/>
      <w:r w:rsidRPr="00692BFE">
        <w:rPr>
          <w:rFonts w:ascii="Arial" w:hAnsi="Arial" w:cs="Arial"/>
          <w:sz w:val="22"/>
          <w:szCs w:val="22"/>
        </w:rPr>
        <w:t>, Linear differential equations with slowly growing solutions, Trans. Amer. Math. Soc. 370 (2018), 7201-7227.</w:t>
      </w:r>
    </w:p>
    <w:p w14:paraId="4C4DCBAE" w14:textId="77777777" w:rsidR="00692BFE" w:rsidRDefault="00692BFE" w:rsidP="00692BF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25F3AF" w14:textId="2B52B1FE" w:rsidR="00692BFE" w:rsidRDefault="00692BFE" w:rsidP="00692BF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main idea for this paper came from J. </w:t>
      </w:r>
      <w:proofErr w:type="spellStart"/>
      <w:r>
        <w:rPr>
          <w:rFonts w:ascii="Arial" w:hAnsi="Arial" w:cs="Arial"/>
          <w:sz w:val="22"/>
          <w:szCs w:val="22"/>
        </w:rPr>
        <w:t>Rättyä</w:t>
      </w:r>
      <w:proofErr w:type="spellEnd"/>
      <w:r>
        <w:rPr>
          <w:rFonts w:ascii="Arial" w:hAnsi="Arial" w:cs="Arial"/>
          <w:sz w:val="22"/>
          <w:szCs w:val="22"/>
        </w:rPr>
        <w:t xml:space="preserve">. Most calculations were done by me and confirmed by J. </w:t>
      </w:r>
      <w:proofErr w:type="spellStart"/>
      <w:r>
        <w:rPr>
          <w:rFonts w:ascii="Arial" w:hAnsi="Arial" w:cs="Arial"/>
          <w:sz w:val="22"/>
          <w:szCs w:val="22"/>
        </w:rPr>
        <w:t>Gröhn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62C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C60">
        <w:rPr>
          <w:rFonts w:ascii="Arial" w:hAnsi="Arial" w:cs="Arial"/>
          <w:sz w:val="22"/>
          <w:szCs w:val="22"/>
        </w:rPr>
        <w:t>Gröhn</w:t>
      </w:r>
      <w:proofErr w:type="spellEnd"/>
      <w:r w:rsidR="00A62C6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62C60">
        <w:rPr>
          <w:rFonts w:ascii="Arial" w:hAnsi="Arial" w:cs="Arial"/>
          <w:sz w:val="22"/>
          <w:szCs w:val="22"/>
        </w:rPr>
        <w:t>Rättyä</w:t>
      </w:r>
      <w:proofErr w:type="spellEnd"/>
      <w:r w:rsidR="00A62C60">
        <w:rPr>
          <w:rFonts w:ascii="Arial" w:hAnsi="Arial" w:cs="Arial"/>
          <w:sz w:val="22"/>
          <w:szCs w:val="22"/>
        </w:rPr>
        <w:t xml:space="preserve"> elevated the quality of the paper and I confirmed the calculations.</w:t>
      </w:r>
    </w:p>
    <w:p w14:paraId="3DCD8391" w14:textId="5F8BA78D" w:rsidR="00692BFE" w:rsidRPr="00692BFE" w:rsidRDefault="00692BFE" w:rsidP="00692BF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sz w:val="22"/>
          <w:szCs w:val="22"/>
        </w:rPr>
        <w:t xml:space="preserve"> </w:t>
      </w:r>
    </w:p>
    <w:p w14:paraId="103D1F01" w14:textId="5BC702B1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T. </w:t>
      </w:r>
      <w:proofErr w:type="spellStart"/>
      <w:r w:rsidRPr="00692BFE">
        <w:rPr>
          <w:rFonts w:ascii="Arial" w:hAnsi="Arial" w:cs="Arial"/>
          <w:sz w:val="22"/>
          <w:szCs w:val="22"/>
        </w:rPr>
        <w:t>Vesikko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, On Becker’s univalence criterion, </w:t>
      </w:r>
      <w:proofErr w:type="spellStart"/>
      <w:r w:rsidRPr="00692BFE">
        <w:rPr>
          <w:rFonts w:ascii="Arial" w:hAnsi="Arial" w:cs="Arial"/>
          <w:sz w:val="22"/>
          <w:szCs w:val="22"/>
        </w:rPr>
        <w:t>J.Math.Anal.Appl</w:t>
      </w:r>
      <w:proofErr w:type="spellEnd"/>
      <w:r w:rsidRPr="00692BFE">
        <w:rPr>
          <w:rFonts w:ascii="Arial" w:hAnsi="Arial" w:cs="Arial"/>
          <w:sz w:val="22"/>
          <w:szCs w:val="22"/>
        </w:rPr>
        <w:t>. (2017), 458 (1), 781-794.</w:t>
      </w:r>
    </w:p>
    <w:p w14:paraId="7CBF247A" w14:textId="3D9D6B14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21A5BF" w14:textId="6297E30C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suggestion to this paper came from J. </w:t>
      </w:r>
      <w:proofErr w:type="spellStart"/>
      <w:r>
        <w:rPr>
          <w:rFonts w:ascii="Arial" w:hAnsi="Arial" w:cs="Arial"/>
          <w:sz w:val="22"/>
          <w:szCs w:val="22"/>
        </w:rPr>
        <w:t>Rättyä</w:t>
      </w:r>
      <w:proofErr w:type="spellEnd"/>
      <w:r>
        <w:rPr>
          <w:rFonts w:ascii="Arial" w:hAnsi="Arial" w:cs="Arial"/>
          <w:sz w:val="22"/>
          <w:szCs w:val="22"/>
        </w:rPr>
        <w:t xml:space="preserve"> who did similar calculations with </w:t>
      </w:r>
      <w:proofErr w:type="spellStart"/>
      <w:r>
        <w:rPr>
          <w:rFonts w:ascii="Arial" w:hAnsi="Arial" w:cs="Arial"/>
          <w:sz w:val="22"/>
          <w:szCs w:val="22"/>
        </w:rPr>
        <w:t>Nehari</w:t>
      </w:r>
      <w:proofErr w:type="spellEnd"/>
      <w:r>
        <w:rPr>
          <w:rFonts w:ascii="Arial" w:hAnsi="Arial" w:cs="Arial"/>
          <w:sz w:val="22"/>
          <w:szCs w:val="22"/>
        </w:rPr>
        <w:t xml:space="preserve"> univalence criterion. Most calculations were done by me and confirmed by T. </w:t>
      </w:r>
      <w:proofErr w:type="spellStart"/>
      <w:r>
        <w:rPr>
          <w:rFonts w:ascii="Arial" w:hAnsi="Arial" w:cs="Arial"/>
          <w:sz w:val="22"/>
          <w:szCs w:val="22"/>
        </w:rPr>
        <w:t>Vesikko</w:t>
      </w:r>
      <w:proofErr w:type="spellEnd"/>
      <w:r>
        <w:rPr>
          <w:rFonts w:ascii="Arial" w:hAnsi="Arial" w:cs="Arial"/>
          <w:sz w:val="22"/>
          <w:szCs w:val="22"/>
        </w:rPr>
        <w:t>. I expanded the topics to normal functions.</w:t>
      </w:r>
    </w:p>
    <w:p w14:paraId="21FBB1DD" w14:textId="77777777" w:rsidR="00A62C60" w:rsidRP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DB2E3A" w14:textId="77EE25E3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M. Martín, Criteria for bounded valence of harmonic mappings, </w:t>
      </w:r>
      <w:proofErr w:type="spellStart"/>
      <w:r w:rsidRPr="00692BFE">
        <w:rPr>
          <w:rFonts w:ascii="Arial" w:hAnsi="Arial" w:cs="Arial"/>
          <w:sz w:val="22"/>
          <w:szCs w:val="22"/>
        </w:rPr>
        <w:t>Comput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. Methods </w:t>
      </w:r>
      <w:proofErr w:type="spellStart"/>
      <w:r w:rsidRPr="00692BFE">
        <w:rPr>
          <w:rFonts w:ascii="Arial" w:hAnsi="Arial" w:cs="Arial"/>
          <w:sz w:val="22"/>
          <w:szCs w:val="22"/>
        </w:rPr>
        <w:t>Funct</w:t>
      </w:r>
      <w:proofErr w:type="spellEnd"/>
      <w:r w:rsidRPr="00692BFE">
        <w:rPr>
          <w:rFonts w:ascii="Arial" w:hAnsi="Arial" w:cs="Arial"/>
          <w:sz w:val="22"/>
          <w:szCs w:val="22"/>
        </w:rPr>
        <w:t>. Theory (2017).</w:t>
      </w:r>
    </w:p>
    <w:p w14:paraId="06307034" w14:textId="03E2307C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6ACA82" w14:textId="5B3571B3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introduced M. Martin with a recent paper by Becker and </w:t>
      </w:r>
      <w:proofErr w:type="spellStart"/>
      <w:r>
        <w:rPr>
          <w:rFonts w:ascii="Arial" w:hAnsi="Arial" w:cs="Arial"/>
          <w:sz w:val="22"/>
          <w:szCs w:val="22"/>
        </w:rPr>
        <w:t>Pommerenke</w:t>
      </w:r>
      <w:proofErr w:type="spellEnd"/>
      <w:r>
        <w:rPr>
          <w:rFonts w:ascii="Arial" w:hAnsi="Arial" w:cs="Arial"/>
          <w:sz w:val="22"/>
          <w:szCs w:val="22"/>
        </w:rPr>
        <w:t>. M. Martin suggested writing of this paper, made most of the calculations which I confirmed.</w:t>
      </w:r>
    </w:p>
    <w:p w14:paraId="2ED7A1D8" w14:textId="77777777" w:rsidR="00A62C60" w:rsidRP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8917C6" w14:textId="6054635D" w:rsid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>, T. Korhonen, A. Reijonen, Linear differential equations with solutions in the growth</w:t>
      </w:r>
      <w:r w:rsidR="00A62C60">
        <w:rPr>
          <w:rFonts w:ascii="Arial" w:hAnsi="Arial" w:cs="Arial"/>
          <w:sz w:val="22"/>
          <w:szCs w:val="22"/>
        </w:rPr>
        <w:t xml:space="preserve"> </w:t>
      </w:r>
      <w:r w:rsidRPr="00692BFE">
        <w:rPr>
          <w:rFonts w:ascii="Arial" w:hAnsi="Arial" w:cs="Arial"/>
          <w:sz w:val="22"/>
          <w:szCs w:val="22"/>
        </w:rPr>
        <w:t>space $H\omega^\</w:t>
      </w:r>
      <w:proofErr w:type="spellStart"/>
      <w:r w:rsidRPr="00692BFE">
        <w:rPr>
          <w:rFonts w:ascii="Arial" w:hAnsi="Arial" w:cs="Arial"/>
          <w:sz w:val="22"/>
          <w:szCs w:val="22"/>
        </w:rPr>
        <w:t>infty</w:t>
      </w:r>
      <w:proofErr w:type="spellEnd"/>
      <w:r w:rsidRPr="00692BFE">
        <w:rPr>
          <w:rFonts w:ascii="Arial" w:hAnsi="Arial" w:cs="Arial"/>
          <w:sz w:val="22"/>
          <w:szCs w:val="22"/>
        </w:rPr>
        <w:t>$, Ann. Acad. Sci. Fenn. Math. 41 (2016), no. 1, 399 – 416.</w:t>
      </w:r>
    </w:p>
    <w:p w14:paraId="40F4981C" w14:textId="672E6899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6F9F3A" w14:textId="52EBA7F7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the authors had an equal contribution in all stages of writing the paper.</w:t>
      </w:r>
    </w:p>
    <w:p w14:paraId="16D3FECF" w14:textId="5DE30F75" w:rsid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555C61" w14:textId="77777777" w:rsidR="00113E8A" w:rsidRDefault="00A62C60" w:rsidP="00113E8A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113E8A">
        <w:rPr>
          <w:rFonts w:ascii="Arial" w:hAnsi="Arial" w:cs="Arial"/>
          <w:sz w:val="22"/>
          <w:szCs w:val="22"/>
        </w:rPr>
        <w:t>Huusko’s</w:t>
      </w:r>
      <w:proofErr w:type="spellEnd"/>
      <w:r w:rsidRPr="00113E8A">
        <w:rPr>
          <w:rFonts w:ascii="Arial" w:hAnsi="Arial" w:cs="Arial"/>
          <w:sz w:val="22"/>
          <w:szCs w:val="22"/>
        </w:rPr>
        <w:t xml:space="preserve"> main contributions </w:t>
      </w:r>
      <w:proofErr w:type="gramStart"/>
      <w:r w:rsidRPr="00113E8A">
        <w:rPr>
          <w:rFonts w:ascii="Arial" w:hAnsi="Arial" w:cs="Arial"/>
          <w:sz w:val="22"/>
          <w:szCs w:val="22"/>
        </w:rPr>
        <w:t>include:</w:t>
      </w:r>
      <w:proofErr w:type="gramEnd"/>
      <w:r w:rsidRPr="00113E8A">
        <w:rPr>
          <w:rFonts w:ascii="Arial" w:hAnsi="Arial" w:cs="Arial"/>
          <w:sz w:val="22"/>
          <w:szCs w:val="22"/>
        </w:rPr>
        <w:t xml:space="preserve"> study of the weights and conditions (3) and (4); proof of Theorem A.</w:t>
      </w:r>
    </w:p>
    <w:p w14:paraId="08DADC28" w14:textId="77777777" w:rsidR="00113E8A" w:rsidRDefault="00A62C60" w:rsidP="00113E8A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3E8A">
        <w:rPr>
          <w:rFonts w:ascii="Arial" w:hAnsi="Arial" w:cs="Arial"/>
          <w:sz w:val="22"/>
          <w:szCs w:val="22"/>
        </w:rPr>
        <w:t>Korhonen</w:t>
      </w:r>
      <w:r w:rsidR="00113E8A" w:rsidRPr="00113E8A">
        <w:rPr>
          <w:rFonts w:ascii="Arial" w:hAnsi="Arial" w:cs="Arial"/>
          <w:sz w:val="22"/>
          <w:szCs w:val="22"/>
        </w:rPr>
        <w:t>’s</w:t>
      </w:r>
      <w:r w:rsidRPr="00113E8A">
        <w:rPr>
          <w:rFonts w:ascii="Arial" w:hAnsi="Arial" w:cs="Arial"/>
          <w:sz w:val="22"/>
          <w:szCs w:val="22"/>
        </w:rPr>
        <w:t xml:space="preserve"> main contributions </w:t>
      </w:r>
      <w:proofErr w:type="gramStart"/>
      <w:r w:rsidRPr="00113E8A">
        <w:rPr>
          <w:rFonts w:ascii="Arial" w:hAnsi="Arial" w:cs="Arial"/>
          <w:sz w:val="22"/>
          <w:szCs w:val="22"/>
        </w:rPr>
        <w:t>include:</w:t>
      </w:r>
      <w:proofErr w:type="gramEnd"/>
      <w:r w:rsidRPr="00113E8A">
        <w:rPr>
          <w:rFonts w:ascii="Arial" w:hAnsi="Arial" w:cs="Arial"/>
          <w:sz w:val="22"/>
          <w:szCs w:val="22"/>
        </w:rPr>
        <w:t xml:space="preserve"> proof of Theorem 3.</w:t>
      </w:r>
    </w:p>
    <w:p w14:paraId="63FA8659" w14:textId="3597899F" w:rsidR="00113E8A" w:rsidRDefault="00113E8A" w:rsidP="00113E8A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113E8A">
        <w:rPr>
          <w:rFonts w:ascii="Arial" w:hAnsi="Arial" w:cs="Arial"/>
          <w:sz w:val="22"/>
          <w:szCs w:val="22"/>
        </w:rPr>
        <w:t>Reijonen’s</w:t>
      </w:r>
      <w:proofErr w:type="spellEnd"/>
      <w:r w:rsidRPr="00113E8A">
        <w:rPr>
          <w:rFonts w:ascii="Arial" w:hAnsi="Arial" w:cs="Arial"/>
          <w:sz w:val="22"/>
          <w:szCs w:val="22"/>
        </w:rPr>
        <w:t xml:space="preserve"> main contributions </w:t>
      </w:r>
      <w:proofErr w:type="gramStart"/>
      <w:r w:rsidRPr="00113E8A">
        <w:rPr>
          <w:rFonts w:ascii="Arial" w:hAnsi="Arial" w:cs="Arial"/>
          <w:sz w:val="22"/>
          <w:szCs w:val="22"/>
        </w:rPr>
        <w:t>include:</w:t>
      </w:r>
      <w:proofErr w:type="gramEnd"/>
      <w:r w:rsidRPr="00113E8A">
        <w:rPr>
          <w:rFonts w:ascii="Arial" w:hAnsi="Arial" w:cs="Arial"/>
          <w:sz w:val="22"/>
          <w:szCs w:val="22"/>
        </w:rPr>
        <w:t xml:space="preserve"> overall study of the topic.</w:t>
      </w:r>
    </w:p>
    <w:p w14:paraId="118758E7" w14:textId="00B5057B" w:rsidR="00113E8A" w:rsidRPr="00113E8A" w:rsidRDefault="00113E8A" w:rsidP="00113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However, most topics were discussed together by all the authors.</w:t>
      </w:r>
    </w:p>
    <w:p w14:paraId="55EC2BAD" w14:textId="77777777" w:rsidR="00A62C60" w:rsidRPr="00A62C60" w:rsidRDefault="00A62C60" w:rsidP="00A62C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61E351" w14:textId="77777777" w:rsidR="00692BFE" w:rsidRPr="00692BFE" w:rsidRDefault="00692BFE" w:rsidP="00692BFE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2BFE">
        <w:rPr>
          <w:rFonts w:ascii="Arial" w:hAnsi="Arial" w:cs="Arial"/>
          <w:b/>
          <w:bCs/>
          <w:sz w:val="22"/>
          <w:szCs w:val="22"/>
        </w:rPr>
        <w:t>J.-M. Huusko</w:t>
      </w:r>
      <w:r w:rsidRPr="00692B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BFE">
        <w:rPr>
          <w:rFonts w:ascii="Arial" w:hAnsi="Arial" w:cs="Arial"/>
          <w:sz w:val="22"/>
          <w:szCs w:val="22"/>
        </w:rPr>
        <w:t>Localisation</w:t>
      </w:r>
      <w:proofErr w:type="spellEnd"/>
      <w:r w:rsidRPr="00692BFE">
        <w:rPr>
          <w:rFonts w:ascii="Arial" w:hAnsi="Arial" w:cs="Arial"/>
          <w:sz w:val="22"/>
          <w:szCs w:val="22"/>
        </w:rPr>
        <w:t xml:space="preserve"> of linear differential equations in the unit disc by a conformal map, Bull. Aust. Math. Soc. 93 (2016), no. 2, 260 – 271.</w:t>
      </w:r>
    </w:p>
    <w:p w14:paraId="0143137A" w14:textId="10B26F5E" w:rsidR="00692BFE" w:rsidRDefault="00692BF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67241E" w14:textId="495BA7A6" w:rsidR="00692BF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suggestion for this paper came from J. </w:t>
      </w:r>
      <w:proofErr w:type="spellStart"/>
      <w:r>
        <w:rPr>
          <w:rFonts w:ascii="Arial" w:hAnsi="Arial" w:cs="Arial"/>
          <w:sz w:val="22"/>
          <w:szCs w:val="22"/>
        </w:rPr>
        <w:t>Rättyä</w:t>
      </w:r>
      <w:proofErr w:type="spellEnd"/>
      <w:r>
        <w:rPr>
          <w:rFonts w:ascii="Arial" w:hAnsi="Arial" w:cs="Arial"/>
          <w:sz w:val="22"/>
          <w:szCs w:val="22"/>
        </w:rPr>
        <w:t>. I made all the calculations myself.</w:t>
      </w:r>
    </w:p>
    <w:p w14:paraId="3BB0482B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AB14DB" w14:textId="2622BF86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D8196A" w:rsidRPr="00D166C1">
        <w:rPr>
          <w:rFonts w:ascii="Arial" w:hAnsi="Arial" w:cs="Arial"/>
          <w:b/>
          <w:i/>
          <w:sz w:val="22"/>
          <w:szCs w:val="22"/>
        </w:rPr>
        <w:t>.3 Funding/grants situation</w:t>
      </w:r>
      <w:r w:rsidR="00D8196A" w:rsidRPr="00D166C1">
        <w:rPr>
          <w:rFonts w:ascii="Arial" w:hAnsi="Arial" w:cs="Arial"/>
          <w:sz w:val="22"/>
          <w:szCs w:val="22"/>
        </w:rPr>
        <w:t xml:space="preserve"> Major (over SEK 50,000/year</w:t>
      </w:r>
      <w:r w:rsidR="002665BE">
        <w:rPr>
          <w:rFonts w:ascii="Arial" w:hAnsi="Arial" w:cs="Arial"/>
          <w:sz w:val="22"/>
          <w:szCs w:val="22"/>
        </w:rPr>
        <w:t xml:space="preserve"> (~5000€)</w:t>
      </w:r>
      <w:r w:rsidR="00D8196A" w:rsidRPr="00D166C1">
        <w:rPr>
          <w:rFonts w:ascii="Arial" w:hAnsi="Arial" w:cs="Arial"/>
          <w:sz w:val="22"/>
          <w:szCs w:val="22"/>
        </w:rPr>
        <w:t>) grants</w:t>
      </w:r>
      <w:r w:rsidR="00B03C0F" w:rsidRPr="00D166C1">
        <w:rPr>
          <w:rFonts w:ascii="Arial" w:hAnsi="Arial" w:cs="Arial"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sz w:val="22"/>
          <w:szCs w:val="22"/>
        </w:rPr>
        <w:t>received as principal applicant or co-applicant (indicate principal</w:t>
      </w:r>
      <w:r w:rsidR="002665BE">
        <w:rPr>
          <w:rFonts w:ascii="Arial" w:hAnsi="Arial" w:cs="Arial"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sz w:val="22"/>
          <w:szCs w:val="22"/>
        </w:rPr>
        <w:t>applicant and other co-applicants) in the past five years</w:t>
      </w:r>
    </w:p>
    <w:p w14:paraId="034BCBF6" w14:textId="10A78C12" w:rsidR="00D8196A" w:rsidRPr="002665BE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665BE">
        <w:rPr>
          <w:rFonts w:ascii="Arial" w:hAnsi="Arial" w:cs="Arial"/>
          <w:i/>
          <w:sz w:val="22"/>
          <w:szCs w:val="22"/>
        </w:rPr>
        <w:t xml:space="preserve">3.3.1 </w:t>
      </w:r>
      <w:r w:rsidR="002665BE">
        <w:rPr>
          <w:rFonts w:ascii="Arial" w:hAnsi="Arial" w:cs="Arial"/>
          <w:i/>
          <w:sz w:val="22"/>
          <w:szCs w:val="22"/>
        </w:rPr>
        <w:t>EU or national r</w:t>
      </w:r>
      <w:r w:rsidRPr="002665BE">
        <w:rPr>
          <w:rFonts w:ascii="Arial" w:hAnsi="Arial" w:cs="Arial"/>
          <w:i/>
          <w:sz w:val="22"/>
          <w:szCs w:val="22"/>
        </w:rPr>
        <w:t xml:space="preserve">esearch </w:t>
      </w:r>
      <w:r w:rsidR="002665BE">
        <w:rPr>
          <w:rFonts w:ascii="Arial" w:hAnsi="Arial" w:cs="Arial"/>
          <w:i/>
          <w:sz w:val="22"/>
          <w:szCs w:val="22"/>
        </w:rPr>
        <w:t>c</w:t>
      </w:r>
      <w:r w:rsidRPr="002665BE">
        <w:rPr>
          <w:rFonts w:ascii="Arial" w:hAnsi="Arial" w:cs="Arial"/>
          <w:i/>
          <w:sz w:val="22"/>
          <w:szCs w:val="22"/>
        </w:rPr>
        <w:t>ouncil</w:t>
      </w:r>
      <w:r w:rsidR="002665BE">
        <w:rPr>
          <w:rFonts w:ascii="Arial" w:hAnsi="Arial" w:cs="Arial"/>
          <w:i/>
          <w:sz w:val="22"/>
          <w:szCs w:val="22"/>
        </w:rPr>
        <w:t xml:space="preserve"> (or equivalent)</w:t>
      </w:r>
      <w:r w:rsidRPr="002665BE">
        <w:rPr>
          <w:rFonts w:ascii="Arial" w:hAnsi="Arial" w:cs="Arial"/>
          <w:i/>
          <w:sz w:val="22"/>
          <w:szCs w:val="22"/>
        </w:rPr>
        <w:t xml:space="preserve"> funding.</w:t>
      </w:r>
    </w:p>
    <w:p w14:paraId="74DCE536" w14:textId="0FF9DA2C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236CF43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DC4AE7" w14:textId="72295353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.3.2 Private foundation funds and other funding.</w:t>
      </w:r>
    </w:p>
    <w:p w14:paraId="7718CCC1" w14:textId="77777777" w:rsidR="00113E8A" w:rsidRDefault="00113E8A" w:rsidP="00113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FAA53C4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0026D7" w14:textId="79994126" w:rsidR="000C57B0" w:rsidRPr="000C57B0" w:rsidRDefault="00C81399" w:rsidP="000C57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13A0371">
        <w:rPr>
          <w:rFonts w:ascii="Arial" w:hAnsi="Arial" w:cs="Arial"/>
          <w:i/>
          <w:iCs/>
          <w:sz w:val="22"/>
          <w:szCs w:val="22"/>
        </w:rPr>
        <w:t>2</w:t>
      </w:r>
      <w:r w:rsidR="000C57B0" w:rsidRPr="213A0371">
        <w:rPr>
          <w:rFonts w:ascii="Arial" w:hAnsi="Arial" w:cs="Arial"/>
          <w:i/>
          <w:iCs/>
          <w:sz w:val="22"/>
          <w:szCs w:val="22"/>
        </w:rPr>
        <w:t xml:space="preserve">.4 Evaluations of own scientific research from a national research council or the equivalent </w:t>
      </w:r>
      <w:r w:rsidR="2E0E8044" w:rsidRPr="213A0371">
        <w:rPr>
          <w:rFonts w:ascii="Arial" w:hAnsi="Arial" w:cs="Arial"/>
          <w:sz w:val="22"/>
          <w:szCs w:val="22"/>
        </w:rPr>
        <w:t>over the past five years</w:t>
      </w:r>
      <w:r w:rsidR="2E0E8044" w:rsidRPr="213A0371">
        <w:rPr>
          <w:rFonts w:ascii="Arial" w:hAnsi="Arial" w:cs="Arial"/>
          <w:i/>
          <w:iCs/>
          <w:sz w:val="22"/>
          <w:szCs w:val="22"/>
        </w:rPr>
        <w:t xml:space="preserve"> </w:t>
      </w:r>
      <w:r w:rsidR="000C57B0" w:rsidRPr="213A0371">
        <w:rPr>
          <w:rFonts w:ascii="Arial" w:hAnsi="Arial" w:cs="Arial"/>
          <w:sz w:val="22"/>
          <w:szCs w:val="22"/>
        </w:rPr>
        <w:t xml:space="preserve">(optional) [For applications to Full Professorships also </w:t>
      </w:r>
      <w:r w:rsidR="000C57B0" w:rsidRPr="213A0371">
        <w:rPr>
          <w:rFonts w:ascii="Arial" w:hAnsi="Arial" w:cs="Arial"/>
          <w:sz w:val="22"/>
          <w:szCs w:val="22"/>
        </w:rPr>
        <w:lastRenderedPageBreak/>
        <w:t>assessments/evaluations for professorships made over the past five years can be attached to the application.]</w:t>
      </w:r>
    </w:p>
    <w:p w14:paraId="74876040" w14:textId="33878A2E" w:rsidR="000C57B0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C3536E7" w14:textId="77777777" w:rsidR="000C57B0" w:rsidRPr="000C57B0" w:rsidRDefault="000C57B0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322BAD" w14:textId="616A4AB7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D8196A" w:rsidRPr="00D166C1">
        <w:rPr>
          <w:rFonts w:ascii="Arial" w:hAnsi="Arial" w:cs="Arial"/>
          <w:b/>
          <w:i/>
          <w:sz w:val="22"/>
          <w:szCs w:val="22"/>
        </w:rPr>
        <w:t>.</w:t>
      </w:r>
      <w:r w:rsidR="000C57B0">
        <w:rPr>
          <w:rFonts w:ascii="Arial" w:hAnsi="Arial" w:cs="Arial"/>
          <w:b/>
          <w:i/>
          <w:sz w:val="22"/>
          <w:szCs w:val="22"/>
        </w:rPr>
        <w:t>5</w:t>
      </w:r>
      <w:r w:rsidR="00D8196A" w:rsidRPr="00D166C1">
        <w:rPr>
          <w:rFonts w:ascii="Arial" w:hAnsi="Arial" w:cs="Arial"/>
          <w:b/>
          <w:i/>
          <w:sz w:val="22"/>
          <w:szCs w:val="22"/>
        </w:rPr>
        <w:t xml:space="preserve"> Research policy assignments</w:t>
      </w:r>
    </w:p>
    <w:p w14:paraId="3AC27FB0" w14:textId="22C3AEF5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5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.1 Member of </w:t>
      </w:r>
      <w:r w:rsidR="00260F23">
        <w:rPr>
          <w:rFonts w:ascii="Arial" w:hAnsi="Arial" w:cs="Arial"/>
          <w:i/>
          <w:sz w:val="22"/>
          <w:szCs w:val="22"/>
        </w:rPr>
        <w:t>national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</w:t>
      </w:r>
      <w:r w:rsidR="00260F23">
        <w:rPr>
          <w:rFonts w:ascii="Arial" w:hAnsi="Arial" w:cs="Arial"/>
          <w:i/>
          <w:sz w:val="22"/>
          <w:szCs w:val="22"/>
        </w:rPr>
        <w:t>r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esearch </w:t>
      </w:r>
      <w:r w:rsidR="00260F23">
        <w:rPr>
          <w:rFonts w:ascii="Arial" w:hAnsi="Arial" w:cs="Arial"/>
          <w:i/>
          <w:sz w:val="22"/>
          <w:szCs w:val="22"/>
        </w:rPr>
        <w:t>c</w:t>
      </w:r>
      <w:r w:rsidR="00D8196A" w:rsidRPr="002665BE">
        <w:rPr>
          <w:rFonts w:ascii="Arial" w:hAnsi="Arial" w:cs="Arial"/>
          <w:i/>
          <w:sz w:val="22"/>
          <w:szCs w:val="22"/>
        </w:rPr>
        <w:t>ouncils or committees of these</w:t>
      </w:r>
    </w:p>
    <w:p w14:paraId="11C39734" w14:textId="593D1082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D9B04D6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A955BC" w14:textId="69104786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5</w:t>
      </w:r>
      <w:r w:rsidR="00D8196A" w:rsidRPr="002665BE">
        <w:rPr>
          <w:rFonts w:ascii="Arial" w:hAnsi="Arial" w:cs="Arial"/>
          <w:i/>
          <w:sz w:val="22"/>
          <w:szCs w:val="22"/>
        </w:rPr>
        <w:t>.2 Membership of other boards or committees granting funding</w:t>
      </w:r>
    </w:p>
    <w:p w14:paraId="35BAFDF1" w14:textId="5B91E7CA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D51EEB8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ADC1F" w14:textId="56B49CEF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5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.3 </w:t>
      </w:r>
      <w:r w:rsidR="000C57B0">
        <w:rPr>
          <w:rFonts w:ascii="Arial" w:hAnsi="Arial" w:cs="Arial"/>
          <w:i/>
          <w:sz w:val="22"/>
          <w:szCs w:val="22"/>
        </w:rPr>
        <w:t>External evaluator/expert for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Swedish and foreign research applications</w:t>
      </w:r>
    </w:p>
    <w:p w14:paraId="63EB6E65" w14:textId="59735104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13A0371">
        <w:rPr>
          <w:rFonts w:ascii="Arial" w:hAnsi="Arial" w:cs="Arial"/>
          <w:sz w:val="22"/>
          <w:szCs w:val="22"/>
        </w:rPr>
        <w:t>(over the past five years)</w:t>
      </w:r>
    </w:p>
    <w:p w14:paraId="68DD8EF3" w14:textId="67EAAF7C" w:rsidR="006E47BA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DDC7A41" w14:textId="77777777" w:rsidR="002665BE" w:rsidRPr="00D166C1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0562A9" w14:textId="041608EB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D8196A" w:rsidRPr="00D166C1">
        <w:rPr>
          <w:rFonts w:ascii="Arial" w:hAnsi="Arial" w:cs="Arial"/>
          <w:b/>
          <w:i/>
          <w:sz w:val="22"/>
          <w:szCs w:val="22"/>
        </w:rPr>
        <w:t>.</w:t>
      </w:r>
      <w:r w:rsidR="000C57B0">
        <w:rPr>
          <w:rFonts w:ascii="Arial" w:hAnsi="Arial" w:cs="Arial"/>
          <w:b/>
          <w:i/>
          <w:sz w:val="22"/>
          <w:szCs w:val="22"/>
        </w:rPr>
        <w:t>6</w:t>
      </w:r>
      <w:r w:rsidR="00D8196A" w:rsidRPr="00D166C1">
        <w:rPr>
          <w:rFonts w:ascii="Arial" w:hAnsi="Arial" w:cs="Arial"/>
          <w:b/>
          <w:i/>
          <w:sz w:val="22"/>
          <w:szCs w:val="22"/>
        </w:rPr>
        <w:t xml:space="preserve"> </w:t>
      </w:r>
      <w:r w:rsidR="000C57B0">
        <w:rPr>
          <w:rFonts w:ascii="Arial" w:hAnsi="Arial" w:cs="Arial"/>
          <w:b/>
          <w:i/>
          <w:sz w:val="22"/>
          <w:szCs w:val="22"/>
        </w:rPr>
        <w:t>I</w:t>
      </w:r>
      <w:r w:rsidR="00D8196A" w:rsidRPr="00D166C1">
        <w:rPr>
          <w:rFonts w:ascii="Arial" w:hAnsi="Arial" w:cs="Arial"/>
          <w:b/>
          <w:i/>
          <w:sz w:val="22"/>
          <w:szCs w:val="22"/>
        </w:rPr>
        <w:t>nteraction with the surrounding society as well as</w:t>
      </w:r>
      <w:r w:rsidR="000C57B0">
        <w:rPr>
          <w:rFonts w:ascii="Arial" w:hAnsi="Arial" w:cs="Arial"/>
          <w:b/>
          <w:i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b/>
          <w:i/>
          <w:sz w:val="22"/>
          <w:szCs w:val="22"/>
        </w:rPr>
        <w:t>popular science activities</w:t>
      </w:r>
    </w:p>
    <w:p w14:paraId="4660E182" w14:textId="06FBFDBC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.1 Information about research and development work, and the ability to interact</w:t>
      </w:r>
      <w:r w:rsidR="002665BE" w:rsidRPr="002665BE">
        <w:rPr>
          <w:rFonts w:ascii="Arial" w:hAnsi="Arial" w:cs="Arial"/>
          <w:i/>
          <w:sz w:val="22"/>
          <w:szCs w:val="22"/>
        </w:rPr>
        <w:t xml:space="preserve"> </w:t>
      </w:r>
      <w:r w:rsidR="00D8196A" w:rsidRPr="002665BE">
        <w:rPr>
          <w:rFonts w:ascii="Arial" w:hAnsi="Arial" w:cs="Arial"/>
          <w:i/>
          <w:sz w:val="22"/>
          <w:szCs w:val="22"/>
        </w:rPr>
        <w:t>with the surrounding society</w:t>
      </w:r>
    </w:p>
    <w:p w14:paraId="214A79D8" w14:textId="77777777" w:rsidR="00113E8A" w:rsidRDefault="00113E8A" w:rsidP="00113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1276E7" w14:textId="681C95D5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.2 Participation in Public Debate</w:t>
      </w:r>
      <w:r>
        <w:rPr>
          <w:rFonts w:ascii="Arial" w:hAnsi="Arial" w:cs="Arial"/>
          <w:i/>
          <w:sz w:val="22"/>
          <w:szCs w:val="22"/>
        </w:rPr>
        <w:t xml:space="preserve"> or other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Research Communications</w:t>
      </w:r>
    </w:p>
    <w:p w14:paraId="12905215" w14:textId="068E662F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in UEFDSA seminars.</w:t>
      </w:r>
    </w:p>
    <w:p w14:paraId="1B66CC01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6878E6" w14:textId="7812B770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3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Collaboration with others concerning education and research</w:t>
      </w:r>
    </w:p>
    <w:p w14:paraId="75799297" w14:textId="65B8BAB2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member of Department of Physics and Mathematics in UEF. Collaboration with photonics members.</w:t>
      </w:r>
    </w:p>
    <w:p w14:paraId="2B9196B8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F2E87F" w14:textId="00947E21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4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Project development/development of activities</w:t>
      </w:r>
    </w:p>
    <w:p w14:paraId="4395638F" w14:textId="41F9FE37" w:rsidR="002665BE" w:rsidRDefault="00D91DD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3B306C1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EB677C" w14:textId="26F02DE9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5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Contract education</w:t>
      </w:r>
    </w:p>
    <w:p w14:paraId="79DBC656" w14:textId="7427D1C0" w:rsidR="002665BE" w:rsidRDefault="00D91DD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12DD407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EDF023" w14:textId="08A03842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Contract research</w:t>
      </w:r>
    </w:p>
    <w:p w14:paraId="60CDE0B0" w14:textId="2FDF1DD8" w:rsidR="002665BE" w:rsidRDefault="00D91DD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D15BFBE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2264B9" w14:textId="245401A4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6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7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Development assignments</w:t>
      </w:r>
    </w:p>
    <w:p w14:paraId="746B12FB" w14:textId="6A6766E9" w:rsidR="00B03C0F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online courses.</w:t>
      </w:r>
    </w:p>
    <w:p w14:paraId="57AB5D24" w14:textId="77777777" w:rsidR="000C57B0" w:rsidRPr="00D166C1" w:rsidRDefault="000C57B0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46887D" w14:textId="1BCB1F2A" w:rsidR="000C57B0" w:rsidRPr="000C57B0" w:rsidRDefault="00C81399" w:rsidP="000C57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13A0371">
        <w:rPr>
          <w:rFonts w:ascii="Arial" w:hAnsi="Arial" w:cs="Arial"/>
          <w:i/>
          <w:iCs/>
          <w:sz w:val="22"/>
          <w:szCs w:val="22"/>
        </w:rPr>
        <w:t>2</w:t>
      </w:r>
      <w:r w:rsidR="000C57B0" w:rsidRPr="213A0371">
        <w:rPr>
          <w:rFonts w:ascii="Arial" w:hAnsi="Arial" w:cs="Arial"/>
          <w:i/>
          <w:iCs/>
          <w:sz w:val="22"/>
          <w:szCs w:val="22"/>
        </w:rPr>
        <w:t>.6.</w:t>
      </w:r>
      <w:r w:rsidRPr="213A0371">
        <w:rPr>
          <w:rFonts w:ascii="Arial" w:hAnsi="Arial" w:cs="Arial"/>
          <w:i/>
          <w:iCs/>
          <w:sz w:val="22"/>
          <w:szCs w:val="22"/>
        </w:rPr>
        <w:t>8</w:t>
      </w:r>
      <w:r w:rsidR="000C57B0" w:rsidRPr="213A0371">
        <w:rPr>
          <w:rFonts w:ascii="Arial" w:hAnsi="Arial" w:cs="Arial"/>
          <w:i/>
          <w:iCs/>
          <w:sz w:val="22"/>
          <w:szCs w:val="22"/>
        </w:rPr>
        <w:t xml:space="preserve"> Patents</w:t>
      </w:r>
    </w:p>
    <w:p w14:paraId="7EA77C98" w14:textId="28F78310" w:rsidR="213A0371" w:rsidRDefault="00113E8A" w:rsidP="00113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A6BBD8D" w14:textId="77777777" w:rsidR="00113E8A" w:rsidRPr="00113E8A" w:rsidRDefault="00113E8A" w:rsidP="00113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75A0DD" w14:textId="15CCBAB7" w:rsidR="7533BD9B" w:rsidRDefault="7533BD9B" w:rsidP="213A0371">
      <w:pPr>
        <w:rPr>
          <w:rFonts w:ascii="Arial" w:hAnsi="Arial" w:cs="Arial"/>
          <w:i/>
          <w:iCs/>
          <w:sz w:val="22"/>
          <w:szCs w:val="22"/>
        </w:rPr>
      </w:pPr>
      <w:r w:rsidRPr="213A0371">
        <w:rPr>
          <w:rFonts w:ascii="Arial" w:hAnsi="Arial" w:cs="Arial"/>
          <w:i/>
          <w:iCs/>
          <w:sz w:val="22"/>
          <w:szCs w:val="22"/>
        </w:rPr>
        <w:t>2.6.9 Entrepreneur activities</w:t>
      </w:r>
    </w:p>
    <w:p w14:paraId="32EEFDED" w14:textId="291208C6" w:rsidR="000C57B0" w:rsidRPr="00D166C1" w:rsidRDefault="00113E8A" w:rsidP="000C57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838FBAF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2C7F10B5" w14:textId="2D04B0C1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D8196A" w:rsidRPr="002665BE">
        <w:rPr>
          <w:rFonts w:ascii="Arial" w:hAnsi="Arial" w:cs="Arial"/>
          <w:b/>
          <w:i/>
          <w:sz w:val="22"/>
          <w:szCs w:val="22"/>
        </w:rPr>
        <w:t>.</w:t>
      </w:r>
      <w:r w:rsidR="000C57B0">
        <w:rPr>
          <w:rFonts w:ascii="Arial" w:hAnsi="Arial" w:cs="Arial"/>
          <w:b/>
          <w:i/>
          <w:sz w:val="22"/>
          <w:szCs w:val="22"/>
        </w:rPr>
        <w:t>7</w:t>
      </w:r>
      <w:r w:rsidR="00D8196A" w:rsidRPr="002665BE">
        <w:rPr>
          <w:rFonts w:ascii="Arial" w:hAnsi="Arial" w:cs="Arial"/>
          <w:b/>
          <w:i/>
          <w:sz w:val="22"/>
          <w:szCs w:val="22"/>
        </w:rPr>
        <w:t xml:space="preserve"> Other academic/scientific qualifications and experience</w:t>
      </w:r>
    </w:p>
    <w:p w14:paraId="21B0C134" w14:textId="485D244A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7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.1 National and international awards </w:t>
      </w:r>
      <w:r w:rsidR="00323D5E">
        <w:rPr>
          <w:rFonts w:ascii="Arial" w:hAnsi="Arial" w:cs="Arial"/>
          <w:i/>
          <w:sz w:val="22"/>
          <w:szCs w:val="22"/>
        </w:rPr>
        <w:t>or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8196A" w:rsidRPr="002665BE">
        <w:rPr>
          <w:rFonts w:ascii="Arial" w:hAnsi="Arial" w:cs="Arial"/>
          <w:i/>
          <w:sz w:val="22"/>
          <w:szCs w:val="22"/>
        </w:rPr>
        <w:t>honours</w:t>
      </w:r>
      <w:proofErr w:type="spellEnd"/>
    </w:p>
    <w:p w14:paraId="566ECC06" w14:textId="4BF8A373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B5F4CDC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F0AC61" w14:textId="736085A8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7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.2 Membership </w:t>
      </w:r>
      <w:r w:rsidR="000C57B0">
        <w:rPr>
          <w:rFonts w:ascii="Arial" w:hAnsi="Arial" w:cs="Arial"/>
          <w:i/>
          <w:sz w:val="22"/>
          <w:szCs w:val="22"/>
        </w:rPr>
        <w:t>in national</w:t>
      </w:r>
      <w:r w:rsidR="00D8196A" w:rsidRPr="002665BE">
        <w:rPr>
          <w:rFonts w:ascii="Arial" w:hAnsi="Arial" w:cs="Arial"/>
          <w:i/>
          <w:sz w:val="22"/>
          <w:szCs w:val="22"/>
        </w:rPr>
        <w:t xml:space="preserve"> academies, etc.</w:t>
      </w:r>
    </w:p>
    <w:p w14:paraId="19E2F69B" w14:textId="42C73827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A0BE61F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11B976" w14:textId="36492708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7</w:t>
      </w:r>
      <w:r w:rsidR="00D8196A" w:rsidRPr="002665BE">
        <w:rPr>
          <w:rFonts w:ascii="Arial" w:hAnsi="Arial" w:cs="Arial"/>
          <w:i/>
          <w:sz w:val="22"/>
          <w:szCs w:val="22"/>
        </w:rPr>
        <w:t>.3 Editorial/advisory Board of international journals</w:t>
      </w:r>
    </w:p>
    <w:p w14:paraId="433C3B2F" w14:textId="77777777" w:rsidR="00054394" w:rsidRDefault="00054394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Editor-in-chief of UEFDSA newspaper.</w:t>
      </w:r>
    </w:p>
    <w:p w14:paraId="78B74A8B" w14:textId="77777777" w:rsidR="00054394" w:rsidRDefault="00054394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Editor-in-chief in </w:t>
      </w:r>
      <w:proofErr w:type="spellStart"/>
      <w:r>
        <w:rPr>
          <w:rFonts w:ascii="Arial" w:hAnsi="Arial" w:cs="Arial"/>
          <w:sz w:val="22"/>
          <w:szCs w:val="22"/>
        </w:rPr>
        <w:t>Metodologia</w:t>
      </w:r>
      <w:proofErr w:type="spellEnd"/>
      <w:r>
        <w:rPr>
          <w:rFonts w:ascii="Arial" w:hAnsi="Arial" w:cs="Arial"/>
          <w:sz w:val="22"/>
          <w:szCs w:val="22"/>
        </w:rPr>
        <w:t>, a peer-reviewed journal in methodology.</w:t>
      </w:r>
    </w:p>
    <w:p w14:paraId="7FA4ED87" w14:textId="4BED7D58" w:rsidR="002665BE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3E8A">
        <w:rPr>
          <w:rFonts w:ascii="Arial" w:hAnsi="Arial" w:cs="Arial"/>
          <w:sz w:val="22"/>
          <w:szCs w:val="22"/>
        </w:rPr>
        <w:t>UEFDSA Julian Assange award</w:t>
      </w:r>
      <w:r>
        <w:rPr>
          <w:rFonts w:ascii="Arial" w:hAnsi="Arial" w:cs="Arial"/>
          <w:sz w:val="22"/>
          <w:szCs w:val="22"/>
        </w:rPr>
        <w:t xml:space="preserve"> </w:t>
      </w:r>
      <w:r w:rsidRPr="00113E8A">
        <w:rPr>
          <w:rFonts w:ascii="Arial" w:hAnsi="Arial" w:cs="Arial"/>
          <w:sz w:val="22"/>
          <w:szCs w:val="22"/>
        </w:rPr>
        <w:t xml:space="preserve">(Given for an excellent critical journalism and support of </w:t>
      </w:r>
      <w:r w:rsidRPr="00113E8A">
        <w:rPr>
          <w:rFonts w:ascii="Arial" w:hAnsi="Arial" w:cs="Arial"/>
          <w:sz w:val="22"/>
          <w:szCs w:val="22"/>
        </w:rPr>
        <w:lastRenderedPageBreak/>
        <w:t>freedom of expression)</w:t>
      </w:r>
    </w:p>
    <w:p w14:paraId="327BD0FB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04D4DB" w14:textId="3D945F96" w:rsidR="00D8196A" w:rsidRPr="002665B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7</w:t>
      </w:r>
      <w:r w:rsidR="00D8196A" w:rsidRPr="002665BE">
        <w:rPr>
          <w:rFonts w:ascii="Arial" w:hAnsi="Arial" w:cs="Arial"/>
          <w:i/>
          <w:sz w:val="22"/>
          <w:szCs w:val="22"/>
        </w:rPr>
        <w:t>.4 Assignments as an opponent</w:t>
      </w:r>
    </w:p>
    <w:p w14:paraId="347A525F" w14:textId="5A123BC2" w:rsidR="002665BE" w:rsidRDefault="00113E8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9177663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B880CA" w14:textId="2E9AA3FA" w:rsidR="002665BE" w:rsidRPr="00113E8A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</w:t>
      </w:r>
      <w:r w:rsidR="00D8196A" w:rsidRPr="002665BE">
        <w:rPr>
          <w:rFonts w:ascii="Arial" w:hAnsi="Arial" w:cs="Arial"/>
          <w:i/>
          <w:sz w:val="22"/>
          <w:szCs w:val="22"/>
        </w:rPr>
        <w:t>.</w:t>
      </w:r>
      <w:r w:rsidR="000C57B0">
        <w:rPr>
          <w:rFonts w:ascii="Arial" w:hAnsi="Arial" w:cs="Arial"/>
          <w:i/>
          <w:sz w:val="22"/>
          <w:szCs w:val="22"/>
        </w:rPr>
        <w:t>7</w:t>
      </w:r>
      <w:r w:rsidR="00D8196A" w:rsidRPr="002665BE">
        <w:rPr>
          <w:rFonts w:ascii="Arial" w:hAnsi="Arial" w:cs="Arial"/>
          <w:i/>
          <w:sz w:val="22"/>
          <w:szCs w:val="22"/>
        </w:rPr>
        <w:t>.5 Expert assignments</w:t>
      </w:r>
    </w:p>
    <w:p w14:paraId="28A3CA75" w14:textId="77777777" w:rsidR="00113E8A" w:rsidRDefault="00113E8A" w:rsidP="00113E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8D38C1F" w14:textId="77777777" w:rsidR="002665BE" w:rsidRDefault="002665BE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078AC1" w14:textId="77777777" w:rsidR="00265407" w:rsidRDefault="00265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C906AA" w14:textId="51F2341E" w:rsidR="00D8196A" w:rsidRDefault="00C81399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D8196A" w:rsidRPr="00265407">
        <w:rPr>
          <w:rFonts w:ascii="Arial" w:hAnsi="Arial" w:cs="Arial"/>
          <w:b/>
          <w:sz w:val="22"/>
          <w:szCs w:val="22"/>
        </w:rPr>
        <w:t xml:space="preserve"> </w:t>
      </w:r>
      <w:r w:rsidR="00260F23">
        <w:rPr>
          <w:rFonts w:ascii="Arial" w:hAnsi="Arial" w:cs="Arial"/>
          <w:b/>
          <w:sz w:val="22"/>
          <w:szCs w:val="22"/>
        </w:rPr>
        <w:t>PEDAGOGICAL</w:t>
      </w:r>
      <w:r w:rsidR="00D8196A" w:rsidRPr="00265407">
        <w:rPr>
          <w:rFonts w:ascii="Arial" w:hAnsi="Arial" w:cs="Arial"/>
          <w:b/>
          <w:sz w:val="22"/>
          <w:szCs w:val="22"/>
        </w:rPr>
        <w:t xml:space="preserve"> QUALIFICATIONS </w:t>
      </w:r>
    </w:p>
    <w:p w14:paraId="53C639BD" w14:textId="77777777" w:rsidR="00356022" w:rsidRPr="00265407" w:rsidRDefault="00356022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7116160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Assessment and evaluation criteria regarding pedagogical proficiency:</w:t>
      </w:r>
    </w:p>
    <w:p w14:paraId="79B09465" w14:textId="473F1DEE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ability to plan, implement and evaluate teaching, as well as the ability to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supervise and provide academic supervision/tutor students at all levels of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education</w:t>
      </w:r>
    </w:p>
    <w:p w14:paraId="76F6E9F4" w14:textId="588F73F1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ability to vary teaching methods and forms of examination in relation to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 xml:space="preserve">expected study results and the nature of the </w:t>
      </w:r>
      <w:proofErr w:type="gramStart"/>
      <w:r w:rsidRPr="00D166C1">
        <w:rPr>
          <w:rFonts w:ascii="Arial" w:hAnsi="Arial" w:cs="Arial"/>
          <w:sz w:val="22"/>
          <w:szCs w:val="22"/>
        </w:rPr>
        <w:t>particular subject</w:t>
      </w:r>
      <w:proofErr w:type="gramEnd"/>
    </w:p>
    <w:p w14:paraId="5CCFFAE9" w14:textId="7E00D508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experience with collaboration with the surrounding society in planning and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implementation of education/training</w:t>
      </w:r>
    </w:p>
    <w:p w14:paraId="0762B733" w14:textId="00D39203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participation in the development of learning environments, teaching materials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and study material</w:t>
      </w:r>
    </w:p>
    <w:p w14:paraId="33B3013F" w14:textId="77777777" w:rsidR="00D8196A" w:rsidRPr="00D166C1" w:rsidRDefault="00D8196A" w:rsidP="00356022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a reflective approach to student learning and your own role as a teacher.</w:t>
      </w:r>
    </w:p>
    <w:p w14:paraId="3CF419DC" w14:textId="0831542A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The teaching qualifications and experience must be documented in a teaching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qualifications/experience portfolio with the following headings:</w:t>
      </w:r>
    </w:p>
    <w:p w14:paraId="3E9776C1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90D706" w14:textId="39001CB1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D8196A" w:rsidRPr="00265407">
        <w:rPr>
          <w:rFonts w:ascii="Arial" w:hAnsi="Arial" w:cs="Arial"/>
          <w:b/>
          <w:i/>
          <w:sz w:val="22"/>
          <w:szCs w:val="22"/>
        </w:rPr>
        <w:t xml:space="preserve">.1 Pedagogical </w:t>
      </w:r>
      <w:r w:rsidR="00260F23">
        <w:rPr>
          <w:rFonts w:ascii="Arial" w:hAnsi="Arial" w:cs="Arial"/>
          <w:b/>
          <w:i/>
          <w:sz w:val="22"/>
          <w:szCs w:val="22"/>
        </w:rPr>
        <w:t>statement</w:t>
      </w:r>
    </w:p>
    <w:p w14:paraId="16694AE8" w14:textId="70EE65B1" w:rsidR="00D8196A" w:rsidRDefault="00D8196A" w:rsidP="7BA6EB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BA6EBB4">
        <w:rPr>
          <w:rFonts w:ascii="Arial" w:hAnsi="Arial" w:cs="Arial"/>
          <w:sz w:val="22"/>
          <w:szCs w:val="22"/>
        </w:rPr>
        <w:t>A statement of your perspective concerning pedagogical methods and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r w:rsidRPr="7BA6EBB4">
        <w:rPr>
          <w:rFonts w:ascii="Arial" w:hAnsi="Arial" w:cs="Arial"/>
          <w:sz w:val="22"/>
          <w:szCs w:val="22"/>
        </w:rPr>
        <w:t>approaches; your basic perspectives and opinions concerning pedagogical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r w:rsidRPr="7BA6EBB4">
        <w:rPr>
          <w:rFonts w:ascii="Arial" w:hAnsi="Arial" w:cs="Arial"/>
          <w:sz w:val="22"/>
          <w:szCs w:val="22"/>
        </w:rPr>
        <w:t>approaches.</w:t>
      </w:r>
      <w:r w:rsidR="2B8B3728" w:rsidRPr="7BA6EBB4">
        <w:rPr>
          <w:rFonts w:ascii="Arial" w:hAnsi="Arial" w:cs="Arial"/>
          <w:sz w:val="22"/>
          <w:szCs w:val="22"/>
        </w:rPr>
        <w:t xml:space="preserve"> </w:t>
      </w:r>
      <w:r w:rsidR="72C2082F" w:rsidRPr="7BA6EBB4">
        <w:rPr>
          <w:rFonts w:ascii="Arial" w:hAnsi="Arial" w:cs="Arial"/>
          <w:sz w:val="22"/>
          <w:szCs w:val="22"/>
        </w:rPr>
        <w:t xml:space="preserve"> (2 pages maximum, total max. 6,000 characters)</w:t>
      </w:r>
    </w:p>
    <w:p w14:paraId="04C03782" w14:textId="5D1E219C" w:rsidR="00054394" w:rsidRDefault="00054394" w:rsidP="7BA6EB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FC3E07" w14:textId="2DE335A8" w:rsidR="00054394" w:rsidRDefault="00054394" w:rsidP="7BA6EB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teaching mathematical theorems, I believe the best approach is</w:t>
      </w:r>
    </w:p>
    <w:p w14:paraId="4AE00FF8" w14:textId="0F4C7DDE" w:rsidR="00054394" w:rsidRDefault="00054394" w:rsidP="00054394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with an introductory example</w:t>
      </w:r>
    </w:p>
    <w:p w14:paraId="02D26259" w14:textId="439696C4" w:rsidR="00054394" w:rsidRDefault="00054394" w:rsidP="00054394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a sketch of the proof</w:t>
      </w:r>
    </w:p>
    <w:p w14:paraId="7FAB2B25" w14:textId="47D48A17" w:rsidR="00054394" w:rsidRDefault="00054394" w:rsidP="00054394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the rigorous proof</w:t>
      </w:r>
    </w:p>
    <w:p w14:paraId="3FC2717E" w14:textId="008E3E5C" w:rsidR="00054394" w:rsidRDefault="00054394" w:rsidP="00054394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the proof</w:t>
      </w:r>
    </w:p>
    <w:p w14:paraId="6BFAF81B" w14:textId="6AFC9EB4" w:rsidR="00054394" w:rsidRDefault="00054394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steps which are needed.</w:t>
      </w:r>
    </w:p>
    <w:p w14:paraId="7BDB4AC9" w14:textId="77777777" w:rsidR="00D2539B" w:rsidRDefault="00D2539B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B9DF62" w14:textId="762C61C2" w:rsidR="00054394" w:rsidRPr="00054394" w:rsidRDefault="00054394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believe that high-quality graphics and dynamical figures elevate the learning experience. Also</w:t>
      </w:r>
      <w:r w:rsidR="00BB26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quizzes allow students to rehearse the topic many times.</w:t>
      </w:r>
    </w:p>
    <w:p w14:paraId="5FFF24D9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6B5D47" w14:textId="0C05BFDF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.2 Pedagogical experience</w:t>
      </w:r>
    </w:p>
    <w:p w14:paraId="054ACE36" w14:textId="7CC97BEC" w:rsidR="00D8196A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BA6EBB4">
        <w:rPr>
          <w:rFonts w:ascii="Arial" w:hAnsi="Arial" w:cs="Arial"/>
          <w:sz w:val="22"/>
          <w:szCs w:val="22"/>
        </w:rPr>
        <w:t>Concrete teaching experiences</w:t>
      </w:r>
      <w:r w:rsidR="00265407" w:rsidRPr="7BA6EBB4">
        <w:rPr>
          <w:rFonts w:ascii="Arial" w:hAnsi="Arial" w:cs="Arial"/>
          <w:sz w:val="22"/>
          <w:szCs w:val="22"/>
        </w:rPr>
        <w:t xml:space="preserve"> (e.g. course title</w:t>
      </w:r>
      <w:r w:rsidR="00121124" w:rsidRPr="7BA6EBB4">
        <w:rPr>
          <w:rFonts w:ascii="Arial" w:hAnsi="Arial" w:cs="Arial"/>
          <w:sz w:val="22"/>
          <w:szCs w:val="22"/>
        </w:rPr>
        <w:t>,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5407" w:rsidRPr="7BA6EBB4">
        <w:rPr>
          <w:rFonts w:ascii="Arial" w:hAnsi="Arial" w:cs="Arial"/>
          <w:sz w:val="22"/>
          <w:szCs w:val="22"/>
        </w:rPr>
        <w:t>description</w:t>
      </w:r>
      <w:proofErr w:type="gramEnd"/>
      <w:r w:rsidR="00121124" w:rsidRPr="7BA6EBB4">
        <w:rPr>
          <w:rFonts w:ascii="Arial" w:hAnsi="Arial" w:cs="Arial"/>
          <w:sz w:val="22"/>
          <w:szCs w:val="22"/>
        </w:rPr>
        <w:t xml:space="preserve"> and course period; and</w:t>
      </w:r>
      <w:r w:rsidR="00265407" w:rsidRPr="7BA6EBB4">
        <w:rPr>
          <w:rFonts w:ascii="Arial" w:hAnsi="Arial" w:cs="Arial"/>
          <w:sz w:val="22"/>
          <w:szCs w:val="22"/>
        </w:rPr>
        <w:t xml:space="preserve"> specific teaching contributions)</w:t>
      </w:r>
      <w:r w:rsidR="00121124" w:rsidRPr="7BA6EBB4">
        <w:rPr>
          <w:rFonts w:ascii="Arial" w:hAnsi="Arial" w:cs="Arial"/>
          <w:sz w:val="22"/>
          <w:szCs w:val="22"/>
        </w:rPr>
        <w:t>. P</w:t>
      </w:r>
      <w:r w:rsidRPr="7BA6EBB4">
        <w:rPr>
          <w:rFonts w:ascii="Arial" w:hAnsi="Arial" w:cs="Arial"/>
          <w:sz w:val="22"/>
          <w:szCs w:val="22"/>
        </w:rPr>
        <w:t>rovide evidence of your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r w:rsidRPr="7BA6EBB4">
        <w:rPr>
          <w:rFonts w:ascii="Arial" w:hAnsi="Arial" w:cs="Arial"/>
          <w:sz w:val="22"/>
          <w:szCs w:val="22"/>
        </w:rPr>
        <w:t>pedagogical skills (see criteria above)</w:t>
      </w:r>
      <w:r w:rsidR="00121124" w:rsidRPr="7BA6EBB4">
        <w:rPr>
          <w:rFonts w:ascii="Arial" w:hAnsi="Arial" w:cs="Arial"/>
          <w:sz w:val="22"/>
          <w:szCs w:val="22"/>
        </w:rPr>
        <w:t>: d</w:t>
      </w:r>
      <w:r w:rsidRPr="7BA6EBB4">
        <w:rPr>
          <w:rFonts w:ascii="Arial" w:hAnsi="Arial" w:cs="Arial"/>
          <w:sz w:val="22"/>
          <w:szCs w:val="22"/>
        </w:rPr>
        <w:t>escribe activities, target groups,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r w:rsidRPr="7BA6EBB4">
        <w:rPr>
          <w:rFonts w:ascii="Arial" w:hAnsi="Arial" w:cs="Arial"/>
          <w:sz w:val="22"/>
          <w:szCs w:val="22"/>
        </w:rPr>
        <w:t>pedagogical choices, results, lessons learned and reflections, participation in the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r w:rsidRPr="7BA6EBB4">
        <w:rPr>
          <w:rFonts w:ascii="Arial" w:hAnsi="Arial" w:cs="Arial"/>
          <w:sz w:val="22"/>
          <w:szCs w:val="22"/>
        </w:rPr>
        <w:t>development of learning environments, teaching materials and study materials.</w:t>
      </w:r>
      <w:r w:rsidR="00265407" w:rsidRPr="7BA6EBB4">
        <w:rPr>
          <w:rFonts w:ascii="Arial" w:hAnsi="Arial" w:cs="Arial"/>
          <w:sz w:val="22"/>
          <w:szCs w:val="22"/>
        </w:rPr>
        <w:t xml:space="preserve"> </w:t>
      </w:r>
      <w:r w:rsidRPr="7BA6EBB4">
        <w:rPr>
          <w:rFonts w:ascii="Arial" w:hAnsi="Arial" w:cs="Arial"/>
          <w:sz w:val="22"/>
          <w:szCs w:val="22"/>
        </w:rPr>
        <w:t>The descriptions must be appropriately substantiated.</w:t>
      </w:r>
      <w:r w:rsidR="2FB2BDAF" w:rsidRPr="7BA6EBB4">
        <w:rPr>
          <w:rFonts w:ascii="Arial" w:hAnsi="Arial" w:cs="Arial"/>
          <w:sz w:val="22"/>
          <w:szCs w:val="22"/>
        </w:rPr>
        <w:t xml:space="preserve"> </w:t>
      </w:r>
    </w:p>
    <w:p w14:paraId="58A4103B" w14:textId="290F9F3F" w:rsidR="00054394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9B9014" w14:textId="77777777" w:rsidR="00054394" w:rsidRDefault="00054394" w:rsidP="00054394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394">
        <w:rPr>
          <w:rFonts w:ascii="Arial" w:hAnsi="Arial" w:cs="Arial"/>
          <w:sz w:val="22"/>
          <w:szCs w:val="22"/>
        </w:rPr>
        <w:t>Introduction to Fourier analysis, 8 ECTS, lectures and exercises.</w:t>
      </w:r>
      <w:r>
        <w:rPr>
          <w:rFonts w:ascii="Arial" w:hAnsi="Arial" w:cs="Arial"/>
          <w:sz w:val="22"/>
          <w:szCs w:val="22"/>
        </w:rPr>
        <w:t xml:space="preserve"> </w:t>
      </w:r>
      <w:r w:rsidRPr="00054394">
        <w:rPr>
          <w:rFonts w:ascii="Arial" w:hAnsi="Arial" w:cs="Arial"/>
          <w:sz w:val="22"/>
          <w:szCs w:val="22"/>
        </w:rPr>
        <w:t xml:space="preserve">Everything is offered to students as very clear videos, see </w:t>
      </w:r>
      <w:hyperlink r:id="rId11" w:history="1">
        <w:r w:rsidRPr="00054394">
          <w:rPr>
            <w:rStyle w:val="Hyperlinkki"/>
            <w:rFonts w:ascii="Arial" w:hAnsi="Arial" w:cs="Arial"/>
            <w:sz w:val="22"/>
            <w:szCs w:val="22"/>
          </w:rPr>
          <w:t>http://integraali.com/fourier/videos/</w:t>
        </w:r>
      </w:hyperlink>
      <w:r w:rsidRPr="00054394">
        <w:rPr>
          <w:rFonts w:ascii="Arial" w:hAnsi="Arial" w:cs="Arial"/>
          <w:sz w:val="22"/>
          <w:szCs w:val="22"/>
        </w:rPr>
        <w:t xml:space="preserve"> </w:t>
      </w:r>
    </w:p>
    <w:p w14:paraId="5018429E" w14:textId="3E5B4CBC" w:rsidR="00054394" w:rsidRPr="00054394" w:rsidRDefault="00054394" w:rsidP="00054394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394">
        <w:rPr>
          <w:rFonts w:ascii="Arial" w:hAnsi="Arial" w:cs="Arial"/>
          <w:sz w:val="22"/>
          <w:szCs w:val="22"/>
        </w:rPr>
        <w:t>Introduction to mathematics, 4 ECTS, exercises</w:t>
      </w:r>
    </w:p>
    <w:p w14:paraId="18CDC9E0" w14:textId="6B7B7CCF" w:rsidR="00054394" w:rsidRDefault="00054394" w:rsidP="00D8196A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394">
        <w:rPr>
          <w:rFonts w:ascii="Arial" w:hAnsi="Arial" w:cs="Arial"/>
          <w:sz w:val="22"/>
          <w:szCs w:val="22"/>
        </w:rPr>
        <w:t>Topology, 8 ECTS, exercises</w:t>
      </w:r>
    </w:p>
    <w:p w14:paraId="7B6FEF28" w14:textId="1FAF354E" w:rsidR="00054394" w:rsidRDefault="00054394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courses, see </w:t>
      </w:r>
      <w:hyperlink r:id="rId12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http://integraali.com/huusko/fi/opetus.html#opetus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F9CC57C" w14:textId="2A44ECBE" w:rsidR="00BB2673" w:rsidRPr="00054394" w:rsidRDefault="00BB2673" w:rsidP="000543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believe the course names are understandable, even though, they are in Finnish.</w:t>
      </w:r>
    </w:p>
    <w:p w14:paraId="3A6A5B12" w14:textId="77777777" w:rsidR="00054394" w:rsidRPr="00D166C1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21F9BF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D5B374" w14:textId="049AD5E9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.3 Evaluations and assessments</w:t>
      </w:r>
    </w:p>
    <w:p w14:paraId="7404E2BE" w14:textId="48D36C32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13A0371">
        <w:rPr>
          <w:rFonts w:ascii="Arial" w:hAnsi="Arial" w:cs="Arial"/>
          <w:sz w:val="22"/>
          <w:szCs w:val="22"/>
        </w:rPr>
        <w:t>Provide certificates or documents from appraisals from e.g. the Head of</w:t>
      </w:r>
      <w:r w:rsidR="00265407" w:rsidRPr="213A0371">
        <w:rPr>
          <w:rFonts w:ascii="Arial" w:hAnsi="Arial" w:cs="Arial"/>
          <w:sz w:val="22"/>
          <w:szCs w:val="22"/>
        </w:rPr>
        <w:t xml:space="preserve"> </w:t>
      </w:r>
      <w:r w:rsidRPr="213A0371">
        <w:rPr>
          <w:rFonts w:ascii="Arial" w:hAnsi="Arial" w:cs="Arial"/>
          <w:sz w:val="22"/>
          <w:szCs w:val="22"/>
        </w:rPr>
        <w:t xml:space="preserve">Department, Director of Studies, colleagues, external </w:t>
      </w:r>
      <w:proofErr w:type="gramStart"/>
      <w:r w:rsidRPr="213A0371">
        <w:rPr>
          <w:rFonts w:ascii="Arial" w:hAnsi="Arial" w:cs="Arial"/>
          <w:sz w:val="22"/>
          <w:szCs w:val="22"/>
        </w:rPr>
        <w:t>assessors</w:t>
      </w:r>
      <w:proofErr w:type="gramEnd"/>
      <w:r w:rsidRPr="213A0371">
        <w:rPr>
          <w:rFonts w:ascii="Arial" w:hAnsi="Arial" w:cs="Arial"/>
          <w:sz w:val="22"/>
          <w:szCs w:val="22"/>
        </w:rPr>
        <w:t xml:space="preserve"> and students.</w:t>
      </w:r>
      <w:r w:rsidR="00265407" w:rsidRPr="213A0371">
        <w:rPr>
          <w:rFonts w:ascii="Arial" w:hAnsi="Arial" w:cs="Arial"/>
          <w:sz w:val="22"/>
          <w:szCs w:val="22"/>
        </w:rPr>
        <w:t xml:space="preserve"> </w:t>
      </w:r>
      <w:r w:rsidRPr="213A0371">
        <w:rPr>
          <w:rFonts w:ascii="Arial" w:hAnsi="Arial" w:cs="Arial"/>
          <w:sz w:val="22"/>
          <w:szCs w:val="22"/>
        </w:rPr>
        <w:t>Please provide a reference person, if possible</w:t>
      </w:r>
      <w:r w:rsidR="148FB6FC" w:rsidRPr="213A0371">
        <w:rPr>
          <w:rFonts w:ascii="Arial" w:hAnsi="Arial" w:cs="Arial"/>
          <w:sz w:val="22"/>
          <w:szCs w:val="22"/>
        </w:rPr>
        <w:t>.</w:t>
      </w:r>
    </w:p>
    <w:p w14:paraId="33A615D3" w14:textId="5E4191C5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CAF3DC" w14:textId="7EDA7C4B" w:rsidR="00054394" w:rsidRPr="00054394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Contact: </w:t>
      </w:r>
      <w:r w:rsidRPr="00054394">
        <w:rPr>
          <w:rFonts w:ascii="Arial" w:hAnsi="Arial" w:cs="Arial"/>
          <w:sz w:val="22"/>
          <w:szCs w:val="22"/>
          <w:lang w:val="fi-FI"/>
        </w:rPr>
        <w:t xml:space="preserve">Risto Korhonen, </w:t>
      </w:r>
      <w:hyperlink r:id="rId13" w:history="1">
        <w:r w:rsidRPr="00054394">
          <w:rPr>
            <w:rStyle w:val="Hyperlinkki"/>
            <w:rFonts w:ascii="Arial" w:hAnsi="Arial" w:cs="Arial"/>
            <w:sz w:val="22"/>
            <w:szCs w:val="22"/>
            <w:lang w:val="fi-FI"/>
          </w:rPr>
          <w:t>risto.korhonen@uef.fi</w:t>
        </w:r>
      </w:hyperlink>
      <w:r w:rsidRPr="00054394">
        <w:rPr>
          <w:rFonts w:ascii="Arial" w:hAnsi="Arial" w:cs="Arial"/>
          <w:sz w:val="22"/>
          <w:szCs w:val="22"/>
          <w:lang w:val="fi-FI"/>
        </w:rPr>
        <w:t>, +358504422684</w:t>
      </w:r>
    </w:p>
    <w:p w14:paraId="69E7C97A" w14:textId="751EDADD" w:rsidR="00265407" w:rsidRPr="00054394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i-FI"/>
        </w:rPr>
      </w:pPr>
    </w:p>
    <w:p w14:paraId="41CD04EC" w14:textId="77777777" w:rsidR="00BB2673" w:rsidRDefault="00BB2673" w:rsidP="00F83AB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3F976B37" w14:textId="313B0F77" w:rsidR="00F83AB6" w:rsidRPr="00265407" w:rsidRDefault="00C81399" w:rsidP="00F83AB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F83AB6" w:rsidRPr="00265407">
        <w:rPr>
          <w:rFonts w:ascii="Arial" w:hAnsi="Arial" w:cs="Arial"/>
          <w:b/>
          <w:i/>
          <w:sz w:val="22"/>
          <w:szCs w:val="22"/>
        </w:rPr>
        <w:t xml:space="preserve">.4 </w:t>
      </w:r>
      <w:r w:rsidR="00F83AB6">
        <w:rPr>
          <w:rFonts w:ascii="Arial" w:hAnsi="Arial" w:cs="Arial"/>
          <w:b/>
          <w:i/>
          <w:sz w:val="22"/>
          <w:szCs w:val="22"/>
        </w:rPr>
        <w:t>Supervision</w:t>
      </w:r>
    </w:p>
    <w:p w14:paraId="3BBF3D02" w14:textId="0C786723" w:rsidR="00F83AB6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3</w:t>
      </w:r>
      <w:r w:rsidR="00F83AB6" w:rsidRPr="00F83AB6">
        <w:rPr>
          <w:rFonts w:ascii="Arial" w:hAnsi="Arial" w:cs="Arial"/>
          <w:i/>
          <w:sz w:val="22"/>
          <w:szCs w:val="22"/>
        </w:rPr>
        <w:t>.4.1 Supervision of postdoctoral fellows</w:t>
      </w:r>
      <w:r w:rsidR="00F83AB6">
        <w:rPr>
          <w:rFonts w:ascii="Arial" w:hAnsi="Arial" w:cs="Arial"/>
          <w:sz w:val="22"/>
          <w:szCs w:val="22"/>
        </w:rPr>
        <w:t xml:space="preserve"> (include period of supervision)</w:t>
      </w:r>
    </w:p>
    <w:p w14:paraId="4E77CCE5" w14:textId="7142B084" w:rsidR="00F83AB6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B3B234F" w14:textId="77777777" w:rsidR="00F83AB6" w:rsidRDefault="00F83AB6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E710EE" w14:textId="5C253A5B" w:rsidR="00F83AB6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F83AB6" w:rsidRPr="00F83AB6">
        <w:rPr>
          <w:rFonts w:ascii="Arial" w:hAnsi="Arial" w:cs="Arial"/>
          <w:i/>
          <w:sz w:val="22"/>
          <w:szCs w:val="22"/>
        </w:rPr>
        <w:t>.4.2 Supervision of PhD students</w:t>
      </w:r>
      <w:r w:rsidR="00F83AB6">
        <w:rPr>
          <w:rFonts w:ascii="Arial" w:hAnsi="Arial" w:cs="Arial"/>
          <w:sz w:val="22"/>
          <w:szCs w:val="22"/>
        </w:rPr>
        <w:t xml:space="preserve"> (include year of degree</w:t>
      </w:r>
      <w:r w:rsidR="00121124">
        <w:rPr>
          <w:rFonts w:ascii="Arial" w:hAnsi="Arial" w:cs="Arial"/>
          <w:sz w:val="22"/>
          <w:szCs w:val="22"/>
        </w:rPr>
        <w:t>; indicate whether main or co-supervisor</w:t>
      </w:r>
      <w:r w:rsidR="00F83AB6">
        <w:rPr>
          <w:rFonts w:ascii="Arial" w:hAnsi="Arial" w:cs="Arial"/>
          <w:sz w:val="22"/>
          <w:szCs w:val="22"/>
        </w:rPr>
        <w:t>)</w:t>
      </w:r>
    </w:p>
    <w:p w14:paraId="545EA40A" w14:textId="3B698C53" w:rsidR="00F83AB6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8EB77EE" w14:textId="77777777" w:rsidR="00F83AB6" w:rsidRDefault="00F83AB6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0A8B52" w14:textId="6039E4EE" w:rsidR="00F83AB6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F83AB6" w:rsidRPr="00F83AB6">
        <w:rPr>
          <w:rFonts w:ascii="Arial" w:hAnsi="Arial" w:cs="Arial"/>
          <w:i/>
          <w:sz w:val="22"/>
          <w:szCs w:val="22"/>
        </w:rPr>
        <w:t>.4.3 Supervision of MSc and BSc</w:t>
      </w:r>
      <w:r w:rsidR="00F83AB6">
        <w:rPr>
          <w:rFonts w:ascii="Arial" w:hAnsi="Arial" w:cs="Arial"/>
          <w:sz w:val="22"/>
          <w:szCs w:val="22"/>
        </w:rPr>
        <w:t xml:space="preserve"> (or equivalents) students (</w:t>
      </w:r>
      <w:r w:rsidR="00121124">
        <w:rPr>
          <w:rFonts w:ascii="Arial" w:hAnsi="Arial" w:cs="Arial"/>
          <w:sz w:val="22"/>
          <w:szCs w:val="22"/>
        </w:rPr>
        <w:t>number of students for each</w:t>
      </w:r>
      <w:r w:rsidR="00F83AB6">
        <w:rPr>
          <w:rFonts w:ascii="Arial" w:hAnsi="Arial" w:cs="Arial"/>
          <w:sz w:val="22"/>
          <w:szCs w:val="22"/>
        </w:rPr>
        <w:t>)</w:t>
      </w:r>
    </w:p>
    <w:p w14:paraId="7C395C50" w14:textId="3504F4EB" w:rsidR="00F83AB6" w:rsidRDefault="00054394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968EB13" w14:textId="77777777" w:rsidR="00F83AB6" w:rsidRDefault="00F83AB6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8D5DA3" w14:textId="1D478B59" w:rsidR="00981C09" w:rsidRPr="00981C09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</w:t>
      </w:r>
      <w:r w:rsidR="00981C09">
        <w:rPr>
          <w:rFonts w:ascii="Arial" w:hAnsi="Arial" w:cs="Arial"/>
          <w:b/>
          <w:i/>
          <w:sz w:val="22"/>
          <w:szCs w:val="22"/>
        </w:rPr>
        <w:t>5</w:t>
      </w:r>
      <w:r w:rsidR="00D8196A" w:rsidRPr="00265407">
        <w:rPr>
          <w:rFonts w:ascii="Arial" w:hAnsi="Arial" w:cs="Arial"/>
          <w:b/>
          <w:i/>
          <w:sz w:val="22"/>
          <w:szCs w:val="22"/>
        </w:rPr>
        <w:t xml:space="preserve"> </w:t>
      </w:r>
      <w:r w:rsidR="00981C09">
        <w:rPr>
          <w:rFonts w:ascii="Arial" w:hAnsi="Arial" w:cs="Arial"/>
          <w:b/>
          <w:i/>
          <w:sz w:val="22"/>
          <w:szCs w:val="22"/>
        </w:rPr>
        <w:t>Additional</w:t>
      </w:r>
      <w:r w:rsidR="00D8196A" w:rsidRPr="00265407">
        <w:rPr>
          <w:rFonts w:ascii="Arial" w:hAnsi="Arial" w:cs="Arial"/>
          <w:b/>
          <w:i/>
          <w:sz w:val="22"/>
          <w:szCs w:val="22"/>
        </w:rPr>
        <w:t xml:space="preserve"> </w:t>
      </w:r>
      <w:r w:rsidR="00981C09">
        <w:rPr>
          <w:rFonts w:ascii="Arial" w:hAnsi="Arial" w:cs="Arial"/>
          <w:b/>
          <w:i/>
          <w:sz w:val="22"/>
          <w:szCs w:val="22"/>
        </w:rPr>
        <w:t>pedagogical training and</w:t>
      </w:r>
      <w:r w:rsidR="00D8196A" w:rsidRPr="00265407">
        <w:rPr>
          <w:rFonts w:ascii="Arial" w:hAnsi="Arial" w:cs="Arial"/>
          <w:b/>
          <w:i/>
          <w:sz w:val="22"/>
          <w:szCs w:val="22"/>
        </w:rPr>
        <w:t xml:space="preserve"> experience</w:t>
      </w:r>
    </w:p>
    <w:p w14:paraId="1DE8ED89" w14:textId="55EA518D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D8196A" w:rsidRPr="00265407">
        <w:rPr>
          <w:rFonts w:ascii="Arial" w:hAnsi="Arial" w:cs="Arial"/>
          <w:i/>
          <w:sz w:val="22"/>
          <w:szCs w:val="22"/>
        </w:rPr>
        <w:t>.</w:t>
      </w:r>
      <w:r w:rsidR="00981C09">
        <w:rPr>
          <w:rFonts w:ascii="Arial" w:hAnsi="Arial" w:cs="Arial"/>
          <w:i/>
          <w:sz w:val="22"/>
          <w:szCs w:val="22"/>
        </w:rPr>
        <w:t>5.1</w:t>
      </w:r>
      <w:r w:rsidR="00D8196A" w:rsidRPr="00265407">
        <w:rPr>
          <w:rFonts w:ascii="Arial" w:hAnsi="Arial" w:cs="Arial"/>
          <w:i/>
          <w:sz w:val="22"/>
          <w:szCs w:val="22"/>
        </w:rPr>
        <w:t xml:space="preserve"> Pedagogical training</w:t>
      </w:r>
      <w:r w:rsidR="00265407">
        <w:rPr>
          <w:rFonts w:ascii="Arial" w:hAnsi="Arial" w:cs="Arial"/>
          <w:sz w:val="22"/>
          <w:szCs w:val="22"/>
        </w:rPr>
        <w:t xml:space="preserve"> (e.g. courses in pedagogy)</w:t>
      </w:r>
    </w:p>
    <w:p w14:paraId="232C318B" w14:textId="3FEA9DB5" w:rsidR="00265407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total 60 ECTS of pedagogical studies in my MSc – I graduated as a teacher in mathematics and physics.</w:t>
      </w:r>
    </w:p>
    <w:p w14:paraId="40DBBD01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ED58D2" w14:textId="62FFE487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D8196A" w:rsidRPr="00265407">
        <w:rPr>
          <w:rFonts w:ascii="Arial" w:hAnsi="Arial" w:cs="Arial"/>
          <w:i/>
          <w:sz w:val="22"/>
          <w:szCs w:val="22"/>
        </w:rPr>
        <w:t>.</w:t>
      </w:r>
      <w:r w:rsidR="00981C09">
        <w:rPr>
          <w:rFonts w:ascii="Arial" w:hAnsi="Arial" w:cs="Arial"/>
          <w:i/>
          <w:sz w:val="22"/>
          <w:szCs w:val="22"/>
        </w:rPr>
        <w:t>5.2</w:t>
      </w:r>
      <w:r w:rsidR="00D8196A" w:rsidRPr="00265407">
        <w:rPr>
          <w:rFonts w:ascii="Arial" w:hAnsi="Arial" w:cs="Arial"/>
          <w:i/>
          <w:sz w:val="22"/>
          <w:szCs w:val="22"/>
        </w:rPr>
        <w:t xml:space="preserve"> Pedagogical development work</w:t>
      </w:r>
    </w:p>
    <w:p w14:paraId="05E10CF2" w14:textId="47D61C86" w:rsidR="00265407" w:rsidRDefault="005A5BED" w:rsidP="00BB26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2673">
        <w:rPr>
          <w:rFonts w:ascii="Arial" w:hAnsi="Arial" w:cs="Arial"/>
          <w:sz w:val="22"/>
          <w:szCs w:val="22"/>
        </w:rPr>
        <w:t>In 2019-2020, developing</w:t>
      </w:r>
      <w:r w:rsidR="00BB2673">
        <w:rPr>
          <w:rFonts w:ascii="Arial" w:hAnsi="Arial" w:cs="Arial"/>
          <w:sz w:val="22"/>
          <w:szCs w:val="22"/>
        </w:rPr>
        <w:t xml:space="preserve"> online course materials. See</w:t>
      </w:r>
    </w:p>
    <w:p w14:paraId="0E7953C6" w14:textId="431B38C4" w:rsidR="00BB2673" w:rsidRDefault="00BB2673" w:rsidP="00BB2673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4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http://integraali.com/vektorilaskenta/videot/kuvat/vektorilaskennan-kuvat.html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853B086" w14:textId="136F8C93" w:rsidR="00BB2673" w:rsidRDefault="00BB2673" w:rsidP="00BB2673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5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http://integraali.com/vektorilaskenta/videot/vektorivideolista.html</w:t>
        </w:r>
      </w:hyperlink>
    </w:p>
    <w:p w14:paraId="39708E90" w14:textId="77777777" w:rsidR="00BB2673" w:rsidRPr="00BB2673" w:rsidRDefault="00BB2673" w:rsidP="00BB26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EC7EB3" w14:textId="23B78F44" w:rsidR="00BB2673" w:rsidRPr="00BB2673" w:rsidRDefault="00BB2673" w:rsidP="00BB2673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6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http://integraali.com/kompleksiluvut/kuvat/kuvat.html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E1A809E" w14:textId="0819E66F" w:rsidR="00BB2673" w:rsidRDefault="00BB2673" w:rsidP="00BB2673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7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http://integraali.com/kompleksiluvut/kompleksivideolista.html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4A9D5B6" w14:textId="77777777" w:rsidR="00BB2673" w:rsidRPr="00BB2673" w:rsidRDefault="00BB2673" w:rsidP="00BB26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8FFA1A" w14:textId="0061B5F1" w:rsidR="00BB2673" w:rsidRDefault="00BB2673" w:rsidP="00BB2673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8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http://integraali.com/usean/kuvia/usean-kuvia.html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E0E4C3A" w14:textId="5B004614" w:rsidR="00BB2673" w:rsidRPr="00BB2673" w:rsidRDefault="00BB2673" w:rsidP="00BB2673">
      <w:pPr>
        <w:pStyle w:val="Luettelokappal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9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http://integraali.com/usean/usean-listaus.html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AA797C5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751EAC" w14:textId="226E8C02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D8196A" w:rsidRPr="00265407">
        <w:rPr>
          <w:rFonts w:ascii="Arial" w:hAnsi="Arial" w:cs="Arial"/>
          <w:i/>
          <w:sz w:val="22"/>
          <w:szCs w:val="22"/>
        </w:rPr>
        <w:t>.</w:t>
      </w:r>
      <w:r w:rsidR="00981C09">
        <w:rPr>
          <w:rFonts w:ascii="Arial" w:hAnsi="Arial" w:cs="Arial"/>
          <w:i/>
          <w:sz w:val="22"/>
          <w:szCs w:val="22"/>
        </w:rPr>
        <w:t>5.3</w:t>
      </w:r>
      <w:r w:rsidR="00D8196A" w:rsidRPr="00265407">
        <w:rPr>
          <w:rFonts w:ascii="Arial" w:hAnsi="Arial" w:cs="Arial"/>
          <w:i/>
          <w:sz w:val="22"/>
          <w:szCs w:val="22"/>
        </w:rPr>
        <w:t xml:space="preserve"> Development of teaching materials, </w:t>
      </w:r>
      <w:proofErr w:type="gramStart"/>
      <w:r w:rsidR="00D8196A" w:rsidRPr="00265407">
        <w:rPr>
          <w:rFonts w:ascii="Arial" w:hAnsi="Arial" w:cs="Arial"/>
          <w:i/>
          <w:sz w:val="22"/>
          <w:szCs w:val="22"/>
        </w:rPr>
        <w:t>books</w:t>
      </w:r>
      <w:proofErr w:type="gramEnd"/>
      <w:r w:rsidR="00D8196A" w:rsidRPr="00265407">
        <w:rPr>
          <w:rFonts w:ascii="Arial" w:hAnsi="Arial" w:cs="Arial"/>
          <w:i/>
          <w:sz w:val="22"/>
          <w:szCs w:val="22"/>
        </w:rPr>
        <w:t xml:space="preserve"> or similar materials</w:t>
      </w:r>
    </w:p>
    <w:p w14:paraId="78C1CA73" w14:textId="67AACC44" w:rsidR="00265407" w:rsidRPr="00BB2673" w:rsidRDefault="00BB2673" w:rsidP="00BB26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2673">
        <w:rPr>
          <w:rFonts w:ascii="Arial" w:hAnsi="Arial" w:cs="Arial"/>
          <w:sz w:val="22"/>
          <w:szCs w:val="22"/>
        </w:rPr>
        <w:t>I am currently writing my first non-mathematical book</w:t>
      </w:r>
      <w:r>
        <w:rPr>
          <w:rFonts w:ascii="Arial" w:hAnsi="Arial" w:cs="Arial"/>
          <w:sz w:val="22"/>
          <w:szCs w:val="22"/>
        </w:rPr>
        <w:t>, which is turning out quite beautiful:</w:t>
      </w:r>
    </w:p>
    <w:p w14:paraId="5FB10611" w14:textId="46657452" w:rsidR="00BB2673" w:rsidRPr="00BB2673" w:rsidRDefault="00BB2673" w:rsidP="00BB2673">
      <w:pPr>
        <w:pStyle w:val="Luettelokappal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20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http://integraali.com/defense/defense2/Publications/preprints/Huusko-Teatteria_Kuhmossa_preprint.pdf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A9E137C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2670AB" w14:textId="782EDA76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D8196A" w:rsidRPr="00265407">
        <w:rPr>
          <w:rFonts w:ascii="Arial" w:hAnsi="Arial" w:cs="Arial"/>
          <w:i/>
          <w:sz w:val="22"/>
          <w:szCs w:val="22"/>
        </w:rPr>
        <w:t>.</w:t>
      </w:r>
      <w:r w:rsidR="00981C09">
        <w:rPr>
          <w:rFonts w:ascii="Arial" w:hAnsi="Arial" w:cs="Arial"/>
          <w:i/>
          <w:sz w:val="22"/>
          <w:szCs w:val="22"/>
        </w:rPr>
        <w:t>5.4</w:t>
      </w:r>
      <w:r w:rsidR="00D8196A" w:rsidRPr="00265407">
        <w:rPr>
          <w:rFonts w:ascii="Arial" w:hAnsi="Arial" w:cs="Arial"/>
          <w:i/>
          <w:sz w:val="22"/>
          <w:szCs w:val="22"/>
        </w:rPr>
        <w:t xml:space="preserve"> Participation in pedagogical conferences</w:t>
      </w:r>
    </w:p>
    <w:p w14:paraId="4EF93461" w14:textId="7F50E353" w:rsidR="00265407" w:rsidRPr="005A5BED" w:rsidRDefault="005A5BED" w:rsidP="00D8196A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Finnish mathematical days, Oulu, Finland 1/2020 (talk</w:t>
      </w:r>
      <w:r>
        <w:rPr>
          <w:rFonts w:ascii="Arial" w:hAnsi="Arial" w:cs="Arial"/>
          <w:sz w:val="22"/>
          <w:szCs w:val="22"/>
        </w:rPr>
        <w:t xml:space="preserve"> about online courses</w:t>
      </w:r>
      <w:r>
        <w:rPr>
          <w:rFonts w:ascii="Arial" w:hAnsi="Arial" w:cs="Arial"/>
          <w:sz w:val="22"/>
          <w:szCs w:val="22"/>
        </w:rPr>
        <w:t>)</w:t>
      </w:r>
    </w:p>
    <w:p w14:paraId="504C3EB6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AEC0A3" w14:textId="1E854EDF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D8196A" w:rsidRPr="00265407">
        <w:rPr>
          <w:rFonts w:ascii="Arial" w:hAnsi="Arial" w:cs="Arial"/>
          <w:i/>
          <w:sz w:val="22"/>
          <w:szCs w:val="22"/>
        </w:rPr>
        <w:t xml:space="preserve">.4.6 Planning of teaching/educational </w:t>
      </w:r>
      <w:proofErr w:type="spellStart"/>
      <w:r w:rsidR="00D8196A" w:rsidRPr="00265407">
        <w:rPr>
          <w:rFonts w:ascii="Arial" w:hAnsi="Arial" w:cs="Arial"/>
          <w:i/>
          <w:sz w:val="22"/>
          <w:szCs w:val="22"/>
        </w:rPr>
        <w:t>programme</w:t>
      </w:r>
      <w:proofErr w:type="spellEnd"/>
      <w:r w:rsidR="00D8196A" w:rsidRPr="00265407">
        <w:rPr>
          <w:rFonts w:ascii="Arial" w:hAnsi="Arial" w:cs="Arial"/>
          <w:i/>
          <w:sz w:val="22"/>
          <w:szCs w:val="22"/>
        </w:rPr>
        <w:t>, assignments with educational</w:t>
      </w:r>
      <w:r w:rsidR="00265407" w:rsidRPr="00265407">
        <w:rPr>
          <w:rFonts w:ascii="Arial" w:hAnsi="Arial" w:cs="Arial"/>
          <w:i/>
          <w:sz w:val="22"/>
          <w:szCs w:val="22"/>
        </w:rPr>
        <w:t xml:space="preserve"> </w:t>
      </w:r>
      <w:r w:rsidR="00D8196A" w:rsidRPr="00265407">
        <w:rPr>
          <w:rFonts w:ascii="Arial" w:hAnsi="Arial" w:cs="Arial"/>
          <w:i/>
          <w:sz w:val="22"/>
          <w:szCs w:val="22"/>
        </w:rPr>
        <w:t>responsibility</w:t>
      </w:r>
    </w:p>
    <w:p w14:paraId="03580CD2" w14:textId="1E6B31B5" w:rsidR="00265407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member of Department of Physics and Mathematics, UEF</w:t>
      </w:r>
      <w:r w:rsidR="00BB2673">
        <w:rPr>
          <w:rFonts w:ascii="Arial" w:hAnsi="Arial" w:cs="Arial"/>
          <w:sz w:val="22"/>
          <w:szCs w:val="22"/>
        </w:rPr>
        <w:t>.</w:t>
      </w:r>
    </w:p>
    <w:p w14:paraId="1CEE8361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21289F" w14:textId="4B6A5682" w:rsidR="00D8196A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="00D8196A" w:rsidRPr="00265407">
        <w:rPr>
          <w:rFonts w:ascii="Arial" w:hAnsi="Arial" w:cs="Arial"/>
          <w:i/>
          <w:sz w:val="22"/>
          <w:szCs w:val="22"/>
        </w:rPr>
        <w:t>.4.7 Pedagogical proficiency awards</w:t>
      </w:r>
    </w:p>
    <w:p w14:paraId="49859EC1" w14:textId="195A9CA0" w:rsidR="005A5BED" w:rsidRPr="00265407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N/A</w:t>
      </w:r>
    </w:p>
    <w:p w14:paraId="0B32D6AC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A6CE3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981FFE" w14:textId="1FA878E7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.5 Attachments to the teaching qualifications/experience portfolio</w:t>
      </w:r>
    </w:p>
    <w:p w14:paraId="43B551C1" w14:textId="61D2092E" w:rsidR="00D8196A" w:rsidRPr="00D166C1" w:rsidRDefault="4684530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689935EE">
        <w:rPr>
          <w:rFonts w:ascii="Arial" w:hAnsi="Arial" w:cs="Arial"/>
          <w:sz w:val="22"/>
          <w:szCs w:val="22"/>
        </w:rPr>
        <w:t xml:space="preserve">Examples of </w:t>
      </w:r>
      <w:r w:rsidR="4D32B594" w:rsidRPr="689935EE">
        <w:rPr>
          <w:rFonts w:ascii="Arial" w:hAnsi="Arial" w:cs="Arial"/>
          <w:sz w:val="22"/>
          <w:szCs w:val="22"/>
        </w:rPr>
        <w:t xml:space="preserve">documents </w:t>
      </w:r>
      <w:r w:rsidRPr="689935EE">
        <w:rPr>
          <w:rFonts w:ascii="Arial" w:hAnsi="Arial" w:cs="Arial"/>
          <w:sz w:val="22"/>
          <w:szCs w:val="22"/>
        </w:rPr>
        <w:t>that can be</w:t>
      </w:r>
      <w:r w:rsidR="5BB5DDDB" w:rsidRPr="689935EE">
        <w:rPr>
          <w:rFonts w:ascii="Arial" w:hAnsi="Arial" w:cs="Arial"/>
          <w:sz w:val="22"/>
          <w:szCs w:val="22"/>
        </w:rPr>
        <w:t xml:space="preserve"> compiled into one file and</w:t>
      </w:r>
      <w:r w:rsidRPr="689935EE">
        <w:rPr>
          <w:rFonts w:ascii="Arial" w:hAnsi="Arial" w:cs="Arial"/>
          <w:sz w:val="22"/>
          <w:szCs w:val="22"/>
        </w:rPr>
        <w:t xml:space="preserve"> attached to the</w:t>
      </w:r>
      <w:r w:rsidR="2BFDCACE" w:rsidRPr="689935EE">
        <w:rPr>
          <w:rFonts w:ascii="Arial" w:hAnsi="Arial" w:cs="Arial"/>
          <w:sz w:val="22"/>
          <w:szCs w:val="22"/>
        </w:rPr>
        <w:t xml:space="preserve"> above listed</w:t>
      </w:r>
      <w:r w:rsidRPr="689935EE">
        <w:rPr>
          <w:rFonts w:ascii="Arial" w:hAnsi="Arial" w:cs="Arial"/>
          <w:sz w:val="22"/>
          <w:szCs w:val="22"/>
        </w:rPr>
        <w:t xml:space="preserve"> teaching</w:t>
      </w:r>
      <w:r w:rsidR="795DB6FC" w:rsidRPr="689935EE">
        <w:rPr>
          <w:rFonts w:ascii="Arial" w:hAnsi="Arial" w:cs="Arial"/>
          <w:sz w:val="22"/>
          <w:szCs w:val="22"/>
        </w:rPr>
        <w:t xml:space="preserve"> </w:t>
      </w:r>
      <w:r w:rsidRPr="001A3F41">
        <w:rPr>
          <w:rFonts w:ascii="Arial" w:hAnsi="Arial" w:cs="Arial"/>
          <w:sz w:val="22"/>
          <w:szCs w:val="22"/>
        </w:rPr>
        <w:t>qualifications/experience include:</w:t>
      </w:r>
    </w:p>
    <w:p w14:paraId="1E0E2265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 xml:space="preserve">• Certificate of participation in pedagogic educational </w:t>
      </w:r>
      <w:proofErr w:type="spellStart"/>
      <w:r w:rsidRPr="00D166C1">
        <w:rPr>
          <w:rFonts w:ascii="Arial" w:hAnsi="Arial" w:cs="Arial"/>
          <w:sz w:val="22"/>
          <w:szCs w:val="22"/>
        </w:rPr>
        <w:t>programmes</w:t>
      </w:r>
      <w:proofErr w:type="spellEnd"/>
      <w:r w:rsidRPr="00D166C1">
        <w:rPr>
          <w:rFonts w:ascii="Arial" w:hAnsi="Arial" w:cs="Arial"/>
          <w:sz w:val="22"/>
          <w:szCs w:val="22"/>
        </w:rPr>
        <w:t>/teacher training</w:t>
      </w:r>
    </w:p>
    <w:p w14:paraId="1F4A48E5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courses</w:t>
      </w:r>
    </w:p>
    <w:p w14:paraId="7FDB489D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Copies of pedagogical distinctions/awards</w:t>
      </w:r>
    </w:p>
    <w:p w14:paraId="1A7D9D8F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Compilations of course evaluations</w:t>
      </w:r>
    </w:p>
    <w:p w14:paraId="6012276D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Reviews from superiors and colleagues regarding pedagogical aspects</w:t>
      </w:r>
    </w:p>
    <w:p w14:paraId="337F6E72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Examples of teaching materials developed</w:t>
      </w:r>
    </w:p>
    <w:p w14:paraId="3ABCC9D4" w14:textId="77777777" w:rsidR="00D8196A" w:rsidRPr="00D166C1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• Examples of study guides or other instructions to students</w:t>
      </w:r>
    </w:p>
    <w:p w14:paraId="0C68B72F" w14:textId="77777777" w:rsidR="006E47BA" w:rsidRPr="00D166C1" w:rsidRDefault="006E47B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8ECF29" w14:textId="77777777" w:rsidR="00265407" w:rsidRDefault="002654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797AF9E" w14:textId="45199A66" w:rsidR="00D8196A" w:rsidRPr="00265407" w:rsidRDefault="00C81399" w:rsidP="00356022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D8196A" w:rsidRPr="00265407">
        <w:rPr>
          <w:rFonts w:ascii="Arial" w:hAnsi="Arial" w:cs="Arial"/>
          <w:b/>
          <w:sz w:val="22"/>
          <w:szCs w:val="22"/>
        </w:rPr>
        <w:t xml:space="preserve"> OTHER</w:t>
      </w:r>
      <w:r w:rsidR="00260F23">
        <w:rPr>
          <w:rFonts w:ascii="Arial" w:hAnsi="Arial" w:cs="Arial"/>
          <w:b/>
          <w:sz w:val="22"/>
          <w:szCs w:val="22"/>
        </w:rPr>
        <w:t xml:space="preserve"> EXPERIENCE</w:t>
      </w:r>
    </w:p>
    <w:p w14:paraId="427143DA" w14:textId="77777777" w:rsidR="00260F23" w:rsidRDefault="00260F23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113925EE" w14:textId="2E5F30F4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.1 International activity</w:t>
      </w:r>
    </w:p>
    <w:p w14:paraId="5870D3BB" w14:textId="2F912A84" w:rsidR="00D8196A" w:rsidRPr="00265407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65407">
        <w:rPr>
          <w:rFonts w:ascii="Arial" w:hAnsi="Arial" w:cs="Arial"/>
          <w:i/>
          <w:sz w:val="22"/>
          <w:szCs w:val="22"/>
        </w:rPr>
        <w:t>5.1.1 Working</w:t>
      </w:r>
      <w:r w:rsidR="00C81399">
        <w:rPr>
          <w:rFonts w:ascii="Arial" w:hAnsi="Arial" w:cs="Arial"/>
          <w:i/>
          <w:sz w:val="22"/>
          <w:szCs w:val="22"/>
        </w:rPr>
        <w:t xml:space="preserve"> or research visits</w:t>
      </w:r>
      <w:r w:rsidRPr="00265407">
        <w:rPr>
          <w:rFonts w:ascii="Arial" w:hAnsi="Arial" w:cs="Arial"/>
          <w:i/>
          <w:sz w:val="22"/>
          <w:szCs w:val="22"/>
        </w:rPr>
        <w:t xml:space="preserve"> abroad, </w:t>
      </w:r>
      <w:r w:rsidRPr="00C81399">
        <w:rPr>
          <w:rFonts w:ascii="Arial" w:hAnsi="Arial" w:cs="Arial"/>
          <w:sz w:val="22"/>
          <w:szCs w:val="22"/>
        </w:rPr>
        <w:t>incl. periods after receiving a doctor’s degree</w:t>
      </w:r>
    </w:p>
    <w:p w14:paraId="51B3D4C2" w14:textId="7E917E15" w:rsidR="00265407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650B946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E7B99C" w14:textId="3E3F1654" w:rsid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D8196A" w:rsidRPr="00265407">
        <w:rPr>
          <w:rFonts w:ascii="Arial" w:hAnsi="Arial" w:cs="Arial"/>
          <w:i/>
          <w:sz w:val="22"/>
          <w:szCs w:val="22"/>
        </w:rPr>
        <w:t>.1.2 Active participation in international conferences over past five</w:t>
      </w:r>
      <w:r w:rsidR="00265407" w:rsidRPr="00265407">
        <w:rPr>
          <w:rFonts w:ascii="Arial" w:hAnsi="Arial" w:cs="Arial"/>
          <w:i/>
          <w:sz w:val="22"/>
          <w:szCs w:val="22"/>
        </w:rPr>
        <w:t xml:space="preserve"> </w:t>
      </w:r>
      <w:r w:rsidR="00D8196A" w:rsidRPr="00265407">
        <w:rPr>
          <w:rFonts w:ascii="Arial" w:hAnsi="Arial" w:cs="Arial"/>
          <w:i/>
          <w:sz w:val="22"/>
          <w:szCs w:val="22"/>
        </w:rPr>
        <w:t>years</w:t>
      </w:r>
      <w:r w:rsidR="00D8196A" w:rsidRPr="00D166C1">
        <w:rPr>
          <w:rFonts w:ascii="Arial" w:hAnsi="Arial" w:cs="Arial"/>
          <w:sz w:val="22"/>
          <w:szCs w:val="22"/>
        </w:rPr>
        <w:t xml:space="preserve">. </w:t>
      </w:r>
    </w:p>
    <w:p w14:paraId="54F0D357" w14:textId="6DCC2C8E" w:rsidR="00D8196A" w:rsidRDefault="00D8196A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66C1">
        <w:rPr>
          <w:rFonts w:ascii="Arial" w:hAnsi="Arial" w:cs="Arial"/>
          <w:sz w:val="22"/>
          <w:szCs w:val="22"/>
        </w:rPr>
        <w:t>Indicate type of activity: plenary lectures, invited presentations,</w:t>
      </w:r>
      <w:r w:rsidR="00265407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 xml:space="preserve">chairmanship, session </w:t>
      </w:r>
      <w:proofErr w:type="spellStart"/>
      <w:r w:rsidRPr="00D166C1">
        <w:rPr>
          <w:rFonts w:ascii="Arial" w:hAnsi="Arial" w:cs="Arial"/>
          <w:sz w:val="22"/>
          <w:szCs w:val="22"/>
        </w:rPr>
        <w:t>organisation</w:t>
      </w:r>
      <w:proofErr w:type="spellEnd"/>
      <w:r w:rsidRPr="00D166C1">
        <w:rPr>
          <w:rFonts w:ascii="Arial" w:hAnsi="Arial" w:cs="Arial"/>
          <w:sz w:val="22"/>
          <w:szCs w:val="22"/>
        </w:rPr>
        <w:t>, posters, etc.</w:t>
      </w:r>
    </w:p>
    <w:p w14:paraId="0C519091" w14:textId="75D99842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Finnish mathematical days, Oulu, Finland 1/2020 (talk)</w:t>
      </w:r>
    </w:p>
    <w:p w14:paraId="6E5B08C4" w14:textId="013FEC1C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Tokyo Institute of Technology, Tokyo, Japan, 7/2019 (talk)</w:t>
      </w:r>
    </w:p>
    <w:p w14:paraId="2BC61052" w14:textId="77777777" w:rsidR="005A5BED" w:rsidRP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5A5BED">
        <w:rPr>
          <w:rFonts w:ascii="Arial" w:hAnsi="Arial" w:cs="Arial"/>
          <w:sz w:val="22"/>
          <w:szCs w:val="22"/>
          <w:lang w:val="fi-FI"/>
        </w:rPr>
        <w:t>Hayama</w:t>
      </w:r>
      <w:proofErr w:type="spellEnd"/>
      <w:r w:rsidRPr="005A5BED">
        <w:rPr>
          <w:rFonts w:ascii="Arial" w:hAnsi="Arial" w:cs="Arial"/>
          <w:sz w:val="22"/>
          <w:szCs w:val="22"/>
          <w:lang w:val="fi-FI"/>
        </w:rPr>
        <w:t xml:space="preserve"> Symposium, </w:t>
      </w:r>
      <w:proofErr w:type="spellStart"/>
      <w:r w:rsidRPr="005A5BED">
        <w:rPr>
          <w:rFonts w:ascii="Arial" w:hAnsi="Arial" w:cs="Arial"/>
          <w:sz w:val="22"/>
          <w:szCs w:val="22"/>
          <w:lang w:val="fi-FI"/>
        </w:rPr>
        <w:t>Hayama</w:t>
      </w:r>
      <w:proofErr w:type="spellEnd"/>
      <w:r w:rsidRPr="005A5BED">
        <w:rPr>
          <w:rFonts w:ascii="Arial" w:hAnsi="Arial" w:cs="Arial"/>
          <w:sz w:val="22"/>
          <w:szCs w:val="22"/>
          <w:lang w:val="fi-FI"/>
        </w:rPr>
        <w:t>, Japan, 7/2019</w:t>
      </w:r>
    </w:p>
    <w:p w14:paraId="7D57A8A7" w14:textId="77777777" w:rsidR="005A5BED" w:rsidRP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  <w:lang w:val="fi-FI"/>
        </w:rPr>
        <w:t xml:space="preserve">Tohoku </w:t>
      </w:r>
      <w:proofErr w:type="spellStart"/>
      <w:r w:rsidRPr="005A5BED">
        <w:rPr>
          <w:rFonts w:ascii="Arial" w:hAnsi="Arial" w:cs="Arial"/>
          <w:sz w:val="22"/>
          <w:szCs w:val="22"/>
          <w:lang w:val="fi-FI"/>
        </w:rPr>
        <w:t>University</w:t>
      </w:r>
      <w:proofErr w:type="spellEnd"/>
      <w:r w:rsidRPr="005A5BED">
        <w:rPr>
          <w:rFonts w:ascii="Arial" w:hAnsi="Arial" w:cs="Arial"/>
          <w:sz w:val="22"/>
          <w:szCs w:val="22"/>
          <w:lang w:val="fi-FI"/>
        </w:rPr>
        <w:t>, Sendai, Japan, 7/2019 (</w:t>
      </w:r>
      <w:proofErr w:type="spellStart"/>
      <w:r w:rsidRPr="005A5BED">
        <w:rPr>
          <w:rFonts w:ascii="Arial" w:hAnsi="Arial" w:cs="Arial"/>
          <w:sz w:val="22"/>
          <w:szCs w:val="22"/>
          <w:lang w:val="fi-FI"/>
        </w:rPr>
        <w:t>talk</w:t>
      </w:r>
      <w:proofErr w:type="spellEnd"/>
      <w:r w:rsidRPr="005A5BED">
        <w:rPr>
          <w:rFonts w:ascii="Arial" w:hAnsi="Arial" w:cs="Arial"/>
          <w:sz w:val="22"/>
          <w:szCs w:val="22"/>
          <w:lang w:val="fi-FI"/>
        </w:rPr>
        <w:t>)</w:t>
      </w:r>
    </w:p>
    <w:p w14:paraId="522F6F01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 xml:space="preserve">New Developments in Complex Analysis and Function Theory, </w:t>
      </w:r>
      <w:proofErr w:type="spellStart"/>
      <w:r w:rsidRPr="005A5BED">
        <w:rPr>
          <w:rFonts w:ascii="Arial" w:hAnsi="Arial" w:cs="Arial"/>
          <w:sz w:val="22"/>
          <w:szCs w:val="22"/>
        </w:rPr>
        <w:t>Heraclion</w:t>
      </w:r>
      <w:proofErr w:type="spellEnd"/>
      <w:r w:rsidRPr="005A5BED">
        <w:rPr>
          <w:rFonts w:ascii="Arial" w:hAnsi="Arial" w:cs="Arial"/>
          <w:sz w:val="22"/>
          <w:szCs w:val="22"/>
        </w:rPr>
        <w:t xml:space="preserve"> 7/2018 (poster)</w:t>
      </w:r>
    </w:p>
    <w:p w14:paraId="0021C90E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Chinese-Finnish workshop in complex analysis, Beijing, 8/2017 (talk)</w:t>
      </w:r>
    </w:p>
    <w:p w14:paraId="3312F5C1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Analysis Near the Pole, Svalbard, 8/2018 (talk)</w:t>
      </w:r>
    </w:p>
    <w:p w14:paraId="7C6367A0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CMFT-2017, Lublin, 7/2017 (talk)</w:t>
      </w:r>
    </w:p>
    <w:p w14:paraId="64A12B50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Indian Statistical Institute, Chennai Centre (</w:t>
      </w:r>
      <w:proofErr w:type="spellStart"/>
      <w:r w:rsidRPr="005A5BED">
        <w:rPr>
          <w:rFonts w:ascii="Arial" w:hAnsi="Arial" w:cs="Arial"/>
          <w:sz w:val="22"/>
          <w:szCs w:val="22"/>
        </w:rPr>
        <w:t>epävirallinen</w:t>
      </w:r>
      <w:proofErr w:type="spellEnd"/>
      <w:r w:rsidRPr="005A5B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5BED">
        <w:rPr>
          <w:rFonts w:ascii="Arial" w:hAnsi="Arial" w:cs="Arial"/>
          <w:sz w:val="22"/>
          <w:szCs w:val="22"/>
        </w:rPr>
        <w:t>vierailu</w:t>
      </w:r>
      <w:proofErr w:type="spellEnd"/>
      <w:r w:rsidRPr="005A5BED">
        <w:rPr>
          <w:rFonts w:ascii="Arial" w:hAnsi="Arial" w:cs="Arial"/>
          <w:sz w:val="22"/>
          <w:szCs w:val="22"/>
        </w:rPr>
        <w:t>)</w:t>
      </w:r>
    </w:p>
    <w:p w14:paraId="77230929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Normal families, Würzburg, 5/2015 (poster)</w:t>
      </w:r>
    </w:p>
    <w:p w14:paraId="2B984A75" w14:textId="77777777" w:rsid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conferences at UEF: 2012, 2014, 2015 (poster), 2016, 2018 (poster)</w:t>
      </w:r>
    </w:p>
    <w:p w14:paraId="3D02154B" w14:textId="5CCC7B05" w:rsidR="00265407" w:rsidRPr="005A5BED" w:rsidRDefault="005A5BED" w:rsidP="005A5BE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mathematics research seminar in UEF, 2013-2017 (5 talks)</w:t>
      </w:r>
    </w:p>
    <w:p w14:paraId="1FDCC6FF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E8881F" w14:textId="3A9712BE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D8196A" w:rsidRPr="00265407">
        <w:rPr>
          <w:rFonts w:ascii="Arial" w:hAnsi="Arial" w:cs="Arial"/>
          <w:i/>
          <w:sz w:val="22"/>
          <w:szCs w:val="22"/>
        </w:rPr>
        <w:t>.1.3 International commitments</w:t>
      </w:r>
      <w:r w:rsidR="00D8196A" w:rsidRPr="00D166C1">
        <w:rPr>
          <w:rFonts w:ascii="Arial" w:hAnsi="Arial" w:cs="Arial"/>
          <w:sz w:val="22"/>
          <w:szCs w:val="22"/>
        </w:rPr>
        <w:t xml:space="preserve"> (board work, etc. in international </w:t>
      </w:r>
      <w:proofErr w:type="spellStart"/>
      <w:r w:rsidR="00D8196A" w:rsidRPr="00D166C1">
        <w:rPr>
          <w:rFonts w:ascii="Arial" w:hAnsi="Arial" w:cs="Arial"/>
          <w:sz w:val="22"/>
          <w:szCs w:val="22"/>
        </w:rPr>
        <w:t>organisations</w:t>
      </w:r>
      <w:proofErr w:type="spellEnd"/>
      <w:r w:rsidR="00D8196A" w:rsidRPr="00D166C1">
        <w:rPr>
          <w:rFonts w:ascii="Arial" w:hAnsi="Arial" w:cs="Arial"/>
          <w:sz w:val="22"/>
          <w:szCs w:val="22"/>
        </w:rPr>
        <w:t>)</w:t>
      </w:r>
    </w:p>
    <w:p w14:paraId="4A0508DC" w14:textId="0CA9A974" w:rsidR="00265407" w:rsidRPr="005A5BED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N/A</w:t>
      </w:r>
    </w:p>
    <w:p w14:paraId="145443A7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BAED19" w14:textId="09C2A2D5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D8196A" w:rsidRPr="00265407">
        <w:rPr>
          <w:rFonts w:ascii="Arial" w:hAnsi="Arial" w:cs="Arial"/>
          <w:i/>
          <w:sz w:val="22"/>
          <w:szCs w:val="22"/>
        </w:rPr>
        <w:t>.1.4 International cooperation resulting in publications.</w:t>
      </w:r>
    </w:p>
    <w:p w14:paraId="3F6E14A7" w14:textId="70642155" w:rsidR="00265407" w:rsidRPr="005A5BED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N/A</w:t>
      </w:r>
    </w:p>
    <w:p w14:paraId="1496A970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2697C6" w14:textId="53D4D4A2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.2 Administrative tasks/positions</w:t>
      </w:r>
    </w:p>
    <w:p w14:paraId="5269D572" w14:textId="1BF0AA39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D8196A" w:rsidRPr="00323D5E">
        <w:rPr>
          <w:rFonts w:ascii="Arial" w:hAnsi="Arial" w:cs="Arial"/>
          <w:i/>
          <w:sz w:val="22"/>
          <w:szCs w:val="22"/>
        </w:rPr>
        <w:t>.2.1. Report on the development and management of activities and personnel</w:t>
      </w:r>
      <w:r w:rsidR="00260F23" w:rsidRPr="00323D5E">
        <w:rPr>
          <w:rFonts w:ascii="Arial" w:hAnsi="Arial" w:cs="Arial"/>
          <w:i/>
          <w:sz w:val="22"/>
          <w:szCs w:val="22"/>
        </w:rPr>
        <w:t xml:space="preserve"> </w:t>
      </w:r>
      <w:r w:rsidR="00D8196A" w:rsidRPr="00323D5E">
        <w:rPr>
          <w:rFonts w:ascii="Arial" w:hAnsi="Arial" w:cs="Arial"/>
          <w:i/>
          <w:sz w:val="22"/>
          <w:szCs w:val="22"/>
        </w:rPr>
        <w:t>(</w:t>
      </w:r>
      <w:r w:rsidR="00D8196A" w:rsidRPr="00D166C1">
        <w:rPr>
          <w:rFonts w:ascii="Arial" w:hAnsi="Arial" w:cs="Arial"/>
          <w:sz w:val="22"/>
          <w:szCs w:val="22"/>
        </w:rPr>
        <w:t>research group, department/institution, etc.) with indication of time</w:t>
      </w:r>
      <w:r w:rsidR="00260F23">
        <w:rPr>
          <w:rFonts w:ascii="Arial" w:hAnsi="Arial" w:cs="Arial"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sz w:val="22"/>
          <w:szCs w:val="22"/>
        </w:rPr>
        <w:t>expended, dates, and size of the entity.</w:t>
      </w:r>
    </w:p>
    <w:p w14:paraId="2FEA0B0E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A89713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0060A2" w14:textId="154866A4" w:rsidR="00D8196A" w:rsidRPr="00D166C1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D8196A" w:rsidRPr="00323D5E">
        <w:rPr>
          <w:rFonts w:ascii="Arial" w:hAnsi="Arial" w:cs="Arial"/>
          <w:i/>
          <w:sz w:val="22"/>
          <w:szCs w:val="22"/>
        </w:rPr>
        <w:t xml:space="preserve">.2.2 Membership on </w:t>
      </w:r>
      <w:r w:rsidR="00260F23" w:rsidRPr="00323D5E">
        <w:rPr>
          <w:rFonts w:ascii="Arial" w:hAnsi="Arial" w:cs="Arial"/>
          <w:i/>
          <w:sz w:val="22"/>
          <w:szCs w:val="22"/>
        </w:rPr>
        <w:t xml:space="preserve">university </w:t>
      </w:r>
      <w:r w:rsidR="00D8196A" w:rsidRPr="00323D5E">
        <w:rPr>
          <w:rFonts w:ascii="Arial" w:hAnsi="Arial" w:cs="Arial"/>
          <w:i/>
          <w:sz w:val="22"/>
          <w:szCs w:val="22"/>
        </w:rPr>
        <w:t xml:space="preserve">boards, </w:t>
      </w:r>
      <w:proofErr w:type="gramStart"/>
      <w:r w:rsidR="00D8196A" w:rsidRPr="00323D5E">
        <w:rPr>
          <w:rFonts w:ascii="Arial" w:hAnsi="Arial" w:cs="Arial"/>
          <w:i/>
          <w:sz w:val="22"/>
          <w:szCs w:val="22"/>
        </w:rPr>
        <w:t>councils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or </w:t>
      </w:r>
      <w:r w:rsidR="00D8196A" w:rsidRPr="00323D5E">
        <w:rPr>
          <w:rFonts w:ascii="Arial" w:hAnsi="Arial" w:cs="Arial"/>
          <w:i/>
          <w:sz w:val="22"/>
          <w:szCs w:val="22"/>
        </w:rPr>
        <w:t xml:space="preserve">committees </w:t>
      </w:r>
      <w:r w:rsidR="00D8196A" w:rsidRPr="00D166C1">
        <w:rPr>
          <w:rFonts w:ascii="Arial" w:hAnsi="Arial" w:cs="Arial"/>
          <w:sz w:val="22"/>
          <w:szCs w:val="22"/>
        </w:rPr>
        <w:t>(</w:t>
      </w:r>
      <w:r w:rsidR="00260F23">
        <w:rPr>
          <w:rFonts w:ascii="Arial" w:hAnsi="Arial" w:cs="Arial"/>
          <w:sz w:val="22"/>
          <w:szCs w:val="22"/>
        </w:rPr>
        <w:t xml:space="preserve">e.g. </w:t>
      </w:r>
      <w:r w:rsidR="00D8196A" w:rsidRPr="00D166C1">
        <w:rPr>
          <w:rFonts w:ascii="Arial" w:hAnsi="Arial" w:cs="Arial"/>
          <w:sz w:val="22"/>
          <w:szCs w:val="22"/>
        </w:rPr>
        <w:t>Faculty Board, departmental councils/committees,</w:t>
      </w:r>
      <w:r w:rsidR="00323D5E">
        <w:rPr>
          <w:rFonts w:ascii="Arial" w:hAnsi="Arial" w:cs="Arial"/>
          <w:sz w:val="22"/>
          <w:szCs w:val="22"/>
        </w:rPr>
        <w:t xml:space="preserve"> </w:t>
      </w:r>
      <w:r w:rsidR="00D8196A" w:rsidRPr="00D166C1">
        <w:rPr>
          <w:rFonts w:ascii="Arial" w:hAnsi="Arial" w:cs="Arial"/>
          <w:sz w:val="22"/>
          <w:szCs w:val="22"/>
        </w:rPr>
        <w:t>etc.)</w:t>
      </w:r>
      <w:r w:rsidRPr="00C81399"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over</w:t>
      </w:r>
      <w:r>
        <w:rPr>
          <w:rFonts w:ascii="Arial" w:hAnsi="Arial" w:cs="Arial"/>
          <w:sz w:val="22"/>
          <w:szCs w:val="22"/>
        </w:rPr>
        <w:t xml:space="preserve"> </w:t>
      </w:r>
      <w:r w:rsidRPr="00D166C1">
        <w:rPr>
          <w:rFonts w:ascii="Arial" w:hAnsi="Arial" w:cs="Arial"/>
          <w:sz w:val="22"/>
          <w:szCs w:val="22"/>
        </w:rPr>
        <w:t>past five years</w:t>
      </w:r>
    </w:p>
    <w:p w14:paraId="034AED66" w14:textId="44F768B6" w:rsidR="00265407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5C2F11B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8821E2" w14:textId="7C58FF51" w:rsidR="00D8196A" w:rsidRPr="00323D5E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D8196A" w:rsidRPr="00323D5E">
        <w:rPr>
          <w:rFonts w:ascii="Arial" w:hAnsi="Arial" w:cs="Arial"/>
          <w:i/>
          <w:sz w:val="22"/>
          <w:szCs w:val="22"/>
        </w:rPr>
        <w:t>.2.3 Other professional administrative assignments/tasks</w:t>
      </w:r>
    </w:p>
    <w:p w14:paraId="03EF9439" w14:textId="26EA2FFE" w:rsidR="00265407" w:rsidRDefault="005A5BED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1.2.2018-31.12.2018, IT-support person, UEF.</w:t>
      </w:r>
    </w:p>
    <w:p w14:paraId="79BDF501" w14:textId="77777777" w:rsidR="00265407" w:rsidRDefault="00265407" w:rsidP="00D819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88BED4" w14:textId="44938310" w:rsidR="00D8196A" w:rsidRPr="00265407" w:rsidRDefault="00C81399" w:rsidP="00D8196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="00D8196A" w:rsidRPr="00265407">
        <w:rPr>
          <w:rFonts w:ascii="Arial" w:hAnsi="Arial" w:cs="Arial"/>
          <w:b/>
          <w:i/>
          <w:sz w:val="22"/>
          <w:szCs w:val="22"/>
        </w:rPr>
        <w:t>.3 Other assignments/tasks of significance</w:t>
      </w:r>
    </w:p>
    <w:p w14:paraId="79330118" w14:textId="613D23F7" w:rsidR="006E47BA" w:rsidRPr="00D166C1" w:rsidRDefault="00356385" w:rsidP="00D819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Coaching of PhD students.</w:t>
      </w:r>
    </w:p>
    <w:p w14:paraId="024BAF26" w14:textId="0D4730A1" w:rsidR="00265407" w:rsidRDefault="00265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0DC228" w14:textId="5A0967EE" w:rsidR="00D75352" w:rsidRPr="00265407" w:rsidRDefault="00C81399" w:rsidP="00356022">
      <w:pPr>
        <w:shd w:val="clear" w:color="auto" w:fill="C6D9F1" w:themeFill="text2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D8196A" w:rsidRPr="00265407">
        <w:rPr>
          <w:rFonts w:ascii="Arial" w:hAnsi="Arial" w:cs="Arial"/>
          <w:b/>
          <w:sz w:val="22"/>
          <w:szCs w:val="22"/>
        </w:rPr>
        <w:t xml:space="preserve"> REFERENCES, INCLUDING CONTACT DETAILS</w:t>
      </w:r>
    </w:p>
    <w:p w14:paraId="58B697E3" w14:textId="63D67359" w:rsidR="00260F23" w:rsidRDefault="00260F23" w:rsidP="2FD18BE7">
      <w:pPr>
        <w:rPr>
          <w:rFonts w:ascii="Arial" w:hAnsi="Arial" w:cs="Arial"/>
          <w:sz w:val="22"/>
          <w:szCs w:val="22"/>
        </w:rPr>
      </w:pPr>
      <w:r w:rsidRPr="2FD18BE7">
        <w:rPr>
          <w:rFonts w:ascii="Arial" w:hAnsi="Arial" w:cs="Arial"/>
          <w:sz w:val="22"/>
          <w:szCs w:val="22"/>
        </w:rPr>
        <w:t>Provide name, professional affiliation, telephone number and e-mail address</w:t>
      </w:r>
    </w:p>
    <w:p w14:paraId="3513FD9E" w14:textId="5AF55988" w:rsidR="005A5BED" w:rsidRDefault="005A5BED" w:rsidP="2FD18BE7">
      <w:pPr>
        <w:rPr>
          <w:rFonts w:ascii="Arial" w:hAnsi="Arial" w:cs="Arial"/>
          <w:sz w:val="22"/>
          <w:szCs w:val="22"/>
        </w:rPr>
      </w:pPr>
    </w:p>
    <w:p w14:paraId="49048170" w14:textId="0E03E408" w:rsidR="005A5BED" w:rsidRDefault="005A5BED" w:rsidP="2FD18BE7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5BED">
        <w:rPr>
          <w:rFonts w:ascii="Arial" w:hAnsi="Arial" w:cs="Arial"/>
          <w:sz w:val="22"/>
          <w:szCs w:val="22"/>
        </w:rPr>
        <w:t>Current supervisor</w:t>
      </w:r>
      <w:r>
        <w:rPr>
          <w:rFonts w:ascii="Arial" w:hAnsi="Arial" w:cs="Arial"/>
          <w:sz w:val="22"/>
          <w:szCs w:val="22"/>
        </w:rPr>
        <w:t xml:space="preserve">: </w:t>
      </w:r>
      <w:r w:rsidR="00356385">
        <w:rPr>
          <w:rFonts w:ascii="Arial" w:hAnsi="Arial" w:cs="Arial"/>
          <w:sz w:val="22"/>
          <w:szCs w:val="22"/>
        </w:rPr>
        <w:t xml:space="preserve">Professor </w:t>
      </w:r>
      <w:proofErr w:type="spellStart"/>
      <w:r w:rsidRPr="005A5BED">
        <w:rPr>
          <w:rFonts w:ascii="Arial" w:hAnsi="Arial" w:cs="Arial"/>
          <w:sz w:val="22"/>
          <w:szCs w:val="22"/>
        </w:rPr>
        <w:t>Risto</w:t>
      </w:r>
      <w:proofErr w:type="spellEnd"/>
      <w:r w:rsidRPr="005A5BED">
        <w:rPr>
          <w:rFonts w:ascii="Arial" w:hAnsi="Arial" w:cs="Arial"/>
          <w:sz w:val="22"/>
          <w:szCs w:val="22"/>
        </w:rPr>
        <w:t xml:space="preserve"> Korhonen, </w:t>
      </w:r>
      <w:hyperlink r:id="rId21" w:history="1">
        <w:r w:rsidRPr="005A5BED">
          <w:rPr>
            <w:rStyle w:val="Hyperlinkki"/>
            <w:rFonts w:ascii="Arial" w:hAnsi="Arial" w:cs="Arial"/>
            <w:sz w:val="22"/>
            <w:szCs w:val="22"/>
          </w:rPr>
          <w:t>risto.korhonen@uef.fi</w:t>
        </w:r>
      </w:hyperlink>
      <w:r w:rsidRPr="005A5BED">
        <w:rPr>
          <w:rFonts w:ascii="Arial" w:hAnsi="Arial" w:cs="Arial"/>
          <w:sz w:val="22"/>
          <w:szCs w:val="22"/>
        </w:rPr>
        <w:t>, +358504422684</w:t>
      </w:r>
    </w:p>
    <w:p w14:paraId="6C94D1FC" w14:textId="0F40FCA3" w:rsidR="005A5BED" w:rsidRPr="00356385" w:rsidRDefault="005A5BED" w:rsidP="2FD18BE7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56385">
        <w:rPr>
          <w:rFonts w:ascii="Arial" w:hAnsi="Arial" w:cs="Arial"/>
          <w:sz w:val="22"/>
          <w:szCs w:val="22"/>
        </w:rPr>
        <w:t xml:space="preserve">PhD supervisor: </w:t>
      </w:r>
      <w:r w:rsidR="00356385">
        <w:rPr>
          <w:rFonts w:ascii="Arial" w:hAnsi="Arial" w:cs="Arial"/>
          <w:sz w:val="22"/>
          <w:szCs w:val="22"/>
        </w:rPr>
        <w:t xml:space="preserve">Professor </w:t>
      </w:r>
      <w:proofErr w:type="spellStart"/>
      <w:r w:rsidRPr="00356385">
        <w:rPr>
          <w:rFonts w:ascii="Arial" w:hAnsi="Arial" w:cs="Arial"/>
          <w:sz w:val="22"/>
          <w:szCs w:val="22"/>
        </w:rPr>
        <w:t>Jouni</w:t>
      </w:r>
      <w:proofErr w:type="spellEnd"/>
      <w:r w:rsidRPr="003563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6385">
        <w:rPr>
          <w:rFonts w:ascii="Arial" w:hAnsi="Arial" w:cs="Arial"/>
          <w:sz w:val="22"/>
          <w:szCs w:val="22"/>
        </w:rPr>
        <w:t>Rättyä</w:t>
      </w:r>
      <w:proofErr w:type="spellEnd"/>
      <w:r w:rsidRPr="00356385">
        <w:rPr>
          <w:rFonts w:ascii="Arial" w:hAnsi="Arial" w:cs="Arial"/>
          <w:sz w:val="22"/>
          <w:szCs w:val="22"/>
        </w:rPr>
        <w:t xml:space="preserve">, </w:t>
      </w:r>
      <w:hyperlink r:id="rId22" w:history="1">
        <w:r w:rsidRPr="00356385">
          <w:rPr>
            <w:rStyle w:val="Hyperlinkki"/>
            <w:rFonts w:ascii="Arial" w:hAnsi="Arial" w:cs="Arial"/>
            <w:sz w:val="22"/>
            <w:szCs w:val="22"/>
          </w:rPr>
          <w:t>jouni.rattya@uef.fi</w:t>
        </w:r>
      </w:hyperlink>
      <w:r w:rsidRPr="00356385">
        <w:rPr>
          <w:rFonts w:ascii="Arial" w:hAnsi="Arial" w:cs="Arial"/>
          <w:sz w:val="22"/>
          <w:szCs w:val="22"/>
        </w:rPr>
        <w:t xml:space="preserve">, </w:t>
      </w:r>
      <w:r w:rsidR="00356385" w:rsidRPr="00356385">
        <w:rPr>
          <w:rFonts w:ascii="Arial" w:hAnsi="Arial" w:cs="Arial"/>
          <w:sz w:val="22"/>
          <w:szCs w:val="22"/>
        </w:rPr>
        <w:t>+358504423451</w:t>
      </w:r>
    </w:p>
    <w:p w14:paraId="5B7C464C" w14:textId="246285EF" w:rsidR="00356385" w:rsidRPr="00356385" w:rsidRDefault="00356385" w:rsidP="2FD18BE7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56385">
        <w:rPr>
          <w:rFonts w:ascii="Arial" w:hAnsi="Arial" w:cs="Arial"/>
          <w:sz w:val="22"/>
          <w:szCs w:val="22"/>
        </w:rPr>
        <w:t xml:space="preserve">Colleague: Assistant </w:t>
      </w:r>
      <w:r>
        <w:rPr>
          <w:rFonts w:ascii="Arial" w:hAnsi="Arial" w:cs="Arial"/>
          <w:sz w:val="22"/>
          <w:szCs w:val="22"/>
        </w:rPr>
        <w:t xml:space="preserve">Professor </w:t>
      </w:r>
      <w:proofErr w:type="spellStart"/>
      <w:r w:rsidRPr="00356385">
        <w:rPr>
          <w:rFonts w:ascii="Arial" w:hAnsi="Arial" w:cs="Arial"/>
          <w:sz w:val="22"/>
          <w:szCs w:val="22"/>
        </w:rPr>
        <w:t>Janne</w:t>
      </w:r>
      <w:proofErr w:type="spellEnd"/>
      <w:r w:rsidRPr="003563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6385">
        <w:rPr>
          <w:rFonts w:ascii="Arial" w:hAnsi="Arial" w:cs="Arial"/>
          <w:sz w:val="22"/>
          <w:szCs w:val="22"/>
        </w:rPr>
        <w:t>Heittokangas</w:t>
      </w:r>
      <w:proofErr w:type="spellEnd"/>
      <w:r w:rsidRPr="00356385">
        <w:rPr>
          <w:rFonts w:ascii="Arial" w:hAnsi="Arial" w:cs="Arial"/>
          <w:sz w:val="22"/>
          <w:szCs w:val="22"/>
        </w:rPr>
        <w:t xml:space="preserve">, </w:t>
      </w:r>
      <w:hyperlink r:id="rId23" w:history="1">
        <w:r w:rsidRPr="00356385">
          <w:rPr>
            <w:rStyle w:val="Hyperlinkki"/>
            <w:rFonts w:ascii="Arial" w:hAnsi="Arial" w:cs="Arial"/>
            <w:sz w:val="22"/>
            <w:szCs w:val="22"/>
          </w:rPr>
          <w:t>janne.heittokangas@uef.fi</w:t>
        </w:r>
      </w:hyperlink>
      <w:r w:rsidRPr="00356385">
        <w:rPr>
          <w:rFonts w:ascii="Arial" w:hAnsi="Arial" w:cs="Arial"/>
          <w:sz w:val="22"/>
          <w:szCs w:val="22"/>
        </w:rPr>
        <w:t>,</w:t>
      </w:r>
    </w:p>
    <w:p w14:paraId="1405F667" w14:textId="70209BDF" w:rsidR="00356385" w:rsidRPr="00356385" w:rsidRDefault="00356385" w:rsidP="2FD18BE7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Colleague: University teacher </w:t>
      </w:r>
      <w:proofErr w:type="spellStart"/>
      <w:r>
        <w:rPr>
          <w:rFonts w:ascii="Arial" w:hAnsi="Arial" w:cs="Arial"/>
          <w:sz w:val="22"/>
          <w:szCs w:val="22"/>
        </w:rPr>
        <w:t>Janne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Gröhn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hyperlink r:id="rId24" w:history="1">
        <w:r w:rsidRPr="002C24A7">
          <w:rPr>
            <w:rStyle w:val="Hyperlinkki"/>
            <w:rFonts w:ascii="Arial" w:hAnsi="Arial" w:cs="Arial"/>
            <w:sz w:val="22"/>
            <w:szCs w:val="22"/>
          </w:rPr>
          <w:t>janne.grohn@uef.fi</w:t>
        </w:r>
      </w:hyperlink>
      <w:r>
        <w:rPr>
          <w:rFonts w:ascii="Arial" w:hAnsi="Arial" w:cs="Arial"/>
          <w:sz w:val="22"/>
          <w:szCs w:val="22"/>
        </w:rPr>
        <w:t>, +358406797246</w:t>
      </w:r>
    </w:p>
    <w:sectPr w:rsidR="00356385" w:rsidRPr="00356385" w:rsidSect="00260115">
      <w:headerReference w:type="default" r:id="rId25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B504" w14:textId="77777777" w:rsidR="00415DEF" w:rsidRDefault="00415DEF" w:rsidP="00F22F79">
      <w:r>
        <w:separator/>
      </w:r>
    </w:p>
  </w:endnote>
  <w:endnote w:type="continuationSeparator" w:id="0">
    <w:p w14:paraId="5B4248D8" w14:textId="77777777" w:rsidR="00415DEF" w:rsidRDefault="00415DEF" w:rsidP="00F22F79">
      <w:r>
        <w:continuationSeparator/>
      </w:r>
    </w:p>
  </w:endnote>
  <w:endnote w:type="continuationNotice" w:id="1">
    <w:p w14:paraId="03893484" w14:textId="77777777" w:rsidR="00415DEF" w:rsidRDefault="00415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A92F6" w14:textId="77777777" w:rsidR="00415DEF" w:rsidRDefault="00415DEF" w:rsidP="00F22F79">
      <w:r>
        <w:separator/>
      </w:r>
    </w:p>
  </w:footnote>
  <w:footnote w:type="continuationSeparator" w:id="0">
    <w:p w14:paraId="04D9B5B8" w14:textId="77777777" w:rsidR="00415DEF" w:rsidRDefault="00415DEF" w:rsidP="00F22F79">
      <w:r>
        <w:continuationSeparator/>
      </w:r>
    </w:p>
  </w:footnote>
  <w:footnote w:type="continuationNotice" w:id="1">
    <w:p w14:paraId="054A6203" w14:textId="77777777" w:rsidR="00415DEF" w:rsidRDefault="00415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666E" w14:textId="4B68AC2D" w:rsidR="00010776" w:rsidRPr="00010776" w:rsidRDefault="00010776">
    <w:pPr>
      <w:pStyle w:val="Yltunniste"/>
      <w:rPr>
        <w:rFonts w:ascii="Arial" w:hAnsi="Arial" w:cs="Arial"/>
        <w:sz w:val="18"/>
      </w:rPr>
    </w:pPr>
    <w:r w:rsidRPr="00010776">
      <w:rPr>
        <w:rFonts w:ascii="Arial" w:hAnsi="Arial" w:cs="Arial"/>
        <w:sz w:val="18"/>
      </w:rPr>
      <w:t>Applicant name:</w:t>
    </w:r>
    <w:r w:rsidR="00D91DDD">
      <w:rPr>
        <w:rFonts w:ascii="Arial" w:hAnsi="Arial" w:cs="Arial"/>
        <w:sz w:val="18"/>
      </w:rPr>
      <w:t xml:space="preserve"> Juha-Matti Huusko</w:t>
    </w:r>
  </w:p>
  <w:p w14:paraId="5984CE07" w14:textId="5CF91B48" w:rsidR="00F22F79" w:rsidRPr="00010776" w:rsidRDefault="00F22F79">
    <w:pPr>
      <w:pStyle w:val="Yltunniste"/>
      <w:rPr>
        <w:rFonts w:ascii="Arial" w:hAnsi="Arial" w:cs="Arial"/>
        <w:sz w:val="18"/>
      </w:rPr>
    </w:pPr>
    <w:r w:rsidRPr="00010776">
      <w:rPr>
        <w:rFonts w:ascii="Arial" w:hAnsi="Arial" w:cs="Arial"/>
        <w:sz w:val="18"/>
      </w:rPr>
      <w:t>Position:</w:t>
    </w:r>
    <w:r w:rsidR="00D91DDD">
      <w:rPr>
        <w:rFonts w:ascii="Arial" w:hAnsi="Arial" w:cs="Arial"/>
        <w:sz w:val="18"/>
      </w:rPr>
      <w:t xml:space="preserve"> Assistant professor</w:t>
    </w:r>
  </w:p>
  <w:p w14:paraId="623D62D1" w14:textId="6AB8C265" w:rsidR="00F22F79" w:rsidRPr="007450F8" w:rsidRDefault="00F22F79">
    <w:pPr>
      <w:pStyle w:val="Yltunniste"/>
      <w:rPr>
        <w:rFonts w:ascii="Arial" w:hAnsi="Arial" w:cs="Arial"/>
        <w:sz w:val="18"/>
        <w:szCs w:val="18"/>
      </w:rPr>
    </w:pPr>
    <w:r w:rsidRPr="00010776">
      <w:rPr>
        <w:rFonts w:ascii="Arial" w:hAnsi="Arial" w:cs="Arial"/>
        <w:sz w:val="18"/>
      </w:rPr>
      <w:t>Ref nr: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B88"/>
    <w:multiLevelType w:val="hybridMultilevel"/>
    <w:tmpl w:val="332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7FC"/>
    <w:multiLevelType w:val="hybridMultilevel"/>
    <w:tmpl w:val="21A2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BAC"/>
    <w:multiLevelType w:val="hybridMultilevel"/>
    <w:tmpl w:val="94B4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575"/>
    <w:multiLevelType w:val="hybridMultilevel"/>
    <w:tmpl w:val="1F96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12B8"/>
    <w:multiLevelType w:val="hybridMultilevel"/>
    <w:tmpl w:val="A81A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E37D3"/>
    <w:multiLevelType w:val="hybridMultilevel"/>
    <w:tmpl w:val="D6E4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ED2"/>
    <w:multiLevelType w:val="hybridMultilevel"/>
    <w:tmpl w:val="44BE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B358D"/>
    <w:multiLevelType w:val="hybridMultilevel"/>
    <w:tmpl w:val="523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65B9"/>
    <w:multiLevelType w:val="hybridMultilevel"/>
    <w:tmpl w:val="96F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05A33"/>
    <w:multiLevelType w:val="hybridMultilevel"/>
    <w:tmpl w:val="FFFFFFFF"/>
    <w:lvl w:ilvl="0" w:tplc="2190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8062B"/>
    <w:multiLevelType w:val="hybridMultilevel"/>
    <w:tmpl w:val="8264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A"/>
    <w:rsid w:val="00010776"/>
    <w:rsid w:val="00011D15"/>
    <w:rsid w:val="00054394"/>
    <w:rsid w:val="000C57B0"/>
    <w:rsid w:val="00113E8A"/>
    <w:rsid w:val="00121124"/>
    <w:rsid w:val="001214FB"/>
    <w:rsid w:val="001A3F41"/>
    <w:rsid w:val="00201AD7"/>
    <w:rsid w:val="00240CED"/>
    <w:rsid w:val="00260115"/>
    <w:rsid w:val="00260F23"/>
    <w:rsid w:val="00265407"/>
    <w:rsid w:val="002665BE"/>
    <w:rsid w:val="002A59C2"/>
    <w:rsid w:val="002B04B0"/>
    <w:rsid w:val="00315C89"/>
    <w:rsid w:val="00322756"/>
    <w:rsid w:val="00323D5E"/>
    <w:rsid w:val="0034112B"/>
    <w:rsid w:val="00356022"/>
    <w:rsid w:val="00356385"/>
    <w:rsid w:val="00367F37"/>
    <w:rsid w:val="003E621C"/>
    <w:rsid w:val="003F4902"/>
    <w:rsid w:val="003F7701"/>
    <w:rsid w:val="00415665"/>
    <w:rsid w:val="00415DEF"/>
    <w:rsid w:val="0045767F"/>
    <w:rsid w:val="004C14EC"/>
    <w:rsid w:val="004E6233"/>
    <w:rsid w:val="005631C6"/>
    <w:rsid w:val="005A5BED"/>
    <w:rsid w:val="005B0D6D"/>
    <w:rsid w:val="0068708A"/>
    <w:rsid w:val="00692BFE"/>
    <w:rsid w:val="006B7634"/>
    <w:rsid w:val="006E47BA"/>
    <w:rsid w:val="007008B4"/>
    <w:rsid w:val="007450F8"/>
    <w:rsid w:val="007762CD"/>
    <w:rsid w:val="00821EE1"/>
    <w:rsid w:val="008475EB"/>
    <w:rsid w:val="0087363D"/>
    <w:rsid w:val="008C3278"/>
    <w:rsid w:val="00907073"/>
    <w:rsid w:val="00981C09"/>
    <w:rsid w:val="00A62C60"/>
    <w:rsid w:val="00AC336E"/>
    <w:rsid w:val="00B03C0F"/>
    <w:rsid w:val="00BB2673"/>
    <w:rsid w:val="00C22AC1"/>
    <w:rsid w:val="00C81399"/>
    <w:rsid w:val="00CD270F"/>
    <w:rsid w:val="00CD4D9B"/>
    <w:rsid w:val="00D01DC9"/>
    <w:rsid w:val="00D166C1"/>
    <w:rsid w:val="00D2539B"/>
    <w:rsid w:val="00D64F34"/>
    <w:rsid w:val="00D75352"/>
    <w:rsid w:val="00D8196A"/>
    <w:rsid w:val="00D91DDD"/>
    <w:rsid w:val="00DC659D"/>
    <w:rsid w:val="00E1417B"/>
    <w:rsid w:val="00E32B69"/>
    <w:rsid w:val="00E55689"/>
    <w:rsid w:val="00E62D0F"/>
    <w:rsid w:val="00E8231F"/>
    <w:rsid w:val="00EC2476"/>
    <w:rsid w:val="00F22F79"/>
    <w:rsid w:val="00F83AB6"/>
    <w:rsid w:val="00FA7104"/>
    <w:rsid w:val="0460E9CB"/>
    <w:rsid w:val="05C3B843"/>
    <w:rsid w:val="06F37834"/>
    <w:rsid w:val="0744B4C6"/>
    <w:rsid w:val="0D23F818"/>
    <w:rsid w:val="0E1219B3"/>
    <w:rsid w:val="0ECFB158"/>
    <w:rsid w:val="108FB70E"/>
    <w:rsid w:val="1347440D"/>
    <w:rsid w:val="148FB6FC"/>
    <w:rsid w:val="18539153"/>
    <w:rsid w:val="19ED1500"/>
    <w:rsid w:val="1C776064"/>
    <w:rsid w:val="1DDB194D"/>
    <w:rsid w:val="1F490B05"/>
    <w:rsid w:val="213A0371"/>
    <w:rsid w:val="25C0260C"/>
    <w:rsid w:val="2845BB9C"/>
    <w:rsid w:val="29A0E4F0"/>
    <w:rsid w:val="2B8B3728"/>
    <w:rsid w:val="2BFDCACE"/>
    <w:rsid w:val="2C35F6D1"/>
    <w:rsid w:val="2E0E8044"/>
    <w:rsid w:val="2E5DF95A"/>
    <w:rsid w:val="2FB2BDAF"/>
    <w:rsid w:val="2FD18BE7"/>
    <w:rsid w:val="39DC4697"/>
    <w:rsid w:val="3DE54804"/>
    <w:rsid w:val="3EED2EF6"/>
    <w:rsid w:val="45B8960A"/>
    <w:rsid w:val="4684530A"/>
    <w:rsid w:val="4A925F12"/>
    <w:rsid w:val="4BF7379E"/>
    <w:rsid w:val="4C09AAD3"/>
    <w:rsid w:val="4D32B594"/>
    <w:rsid w:val="4DEA30F7"/>
    <w:rsid w:val="4E057860"/>
    <w:rsid w:val="534AF380"/>
    <w:rsid w:val="53E0A443"/>
    <w:rsid w:val="55D0F4BA"/>
    <w:rsid w:val="59B7193A"/>
    <w:rsid w:val="59E7FF2D"/>
    <w:rsid w:val="5BB5DDDB"/>
    <w:rsid w:val="5CF37B0F"/>
    <w:rsid w:val="5EFF9D95"/>
    <w:rsid w:val="66C8CCDF"/>
    <w:rsid w:val="689935EE"/>
    <w:rsid w:val="6BC2AE43"/>
    <w:rsid w:val="70BF6761"/>
    <w:rsid w:val="72C2082F"/>
    <w:rsid w:val="731303ED"/>
    <w:rsid w:val="7533BD9B"/>
    <w:rsid w:val="75B05FD5"/>
    <w:rsid w:val="795DB6FC"/>
    <w:rsid w:val="7ABB24F7"/>
    <w:rsid w:val="7B1826C4"/>
    <w:rsid w:val="7BA6E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726D1"/>
  <w14:defaultImageDpi w14:val="330"/>
  <w15:docId w15:val="{9FE51798-C304-46D8-9A75-DB9A57C3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22F79"/>
  </w:style>
  <w:style w:type="paragraph" w:styleId="Alatunniste">
    <w:name w:val="footer"/>
    <w:basedOn w:val="Normaali"/>
    <w:link w:val="Alatunniste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22F79"/>
  </w:style>
  <w:style w:type="paragraph" w:styleId="Seliteteksti">
    <w:name w:val="Balloon Text"/>
    <w:basedOn w:val="Normaali"/>
    <w:link w:val="SelitetekstiChar"/>
    <w:uiPriority w:val="99"/>
    <w:semiHidden/>
    <w:unhideWhenUsed/>
    <w:rsid w:val="00E62D0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D0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B04B0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04B0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9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sto.korhonen@uef.fi" TargetMode="External"/><Relationship Id="rId18" Type="http://schemas.openxmlformats.org/officeDocument/2006/relationships/hyperlink" Target="http://integraali.com/usean/kuvia/usean-kuvia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isto.korhonen@uef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ntegraali.com/huusko/fi/opetus.html#opetus" TargetMode="External"/><Relationship Id="rId17" Type="http://schemas.openxmlformats.org/officeDocument/2006/relationships/hyperlink" Target="http://integraali.com/kompleksiluvut/kompleksivideolista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ntegraali.com/kompleksiluvut/kuvat/kuvat.html" TargetMode="External"/><Relationship Id="rId20" Type="http://schemas.openxmlformats.org/officeDocument/2006/relationships/hyperlink" Target="http://integraali.com/defense/defense2/Publications/preprints/Huusko-Teatteria_Kuhmossa_preprin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graali.com/fourier/videos/" TargetMode="External"/><Relationship Id="rId24" Type="http://schemas.openxmlformats.org/officeDocument/2006/relationships/hyperlink" Target="mailto:janne.grohn@uef.fi" TargetMode="External"/><Relationship Id="rId5" Type="http://schemas.openxmlformats.org/officeDocument/2006/relationships/styles" Target="styles.xml"/><Relationship Id="rId15" Type="http://schemas.openxmlformats.org/officeDocument/2006/relationships/hyperlink" Target="http://integraali.com/vektorilaskenta/videot/vektorivideolista.html" TargetMode="External"/><Relationship Id="rId23" Type="http://schemas.openxmlformats.org/officeDocument/2006/relationships/hyperlink" Target="mailto:janne.heittokangas@uef.fi" TargetMode="External"/><Relationship Id="rId10" Type="http://schemas.openxmlformats.org/officeDocument/2006/relationships/hyperlink" Target="mailto:risto.korhonen@uef.fi" TargetMode="External"/><Relationship Id="rId19" Type="http://schemas.openxmlformats.org/officeDocument/2006/relationships/hyperlink" Target="http://integraali.com/usean/usean-listau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tegraali.com/vektorilaskenta/videot/kuvat/vektorilaskennan-kuvat.html" TargetMode="External"/><Relationship Id="rId22" Type="http://schemas.openxmlformats.org/officeDocument/2006/relationships/hyperlink" Target="mailto:jouni.rattya@uef.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7" ma:contentTypeDescription="Create a new document." ma:contentTypeScope="" ma:versionID="d3a99665427bf15cbb32f97769b64fe2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0878b939e2599d14a725848dbb05b263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157C1-7127-4B4C-88F4-1BB15667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12192-79B7-4A67-B8B5-A2628FF5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A625E-A365-4EF6-B8FF-02246BBA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Umea university, EMG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Bindler</dc:creator>
  <cp:keywords/>
  <dc:description/>
  <cp:lastModifiedBy>Juha-Matti Huusko</cp:lastModifiedBy>
  <cp:revision>4</cp:revision>
  <dcterms:created xsi:type="dcterms:W3CDTF">2020-10-19T18:09:00Z</dcterms:created>
  <dcterms:modified xsi:type="dcterms:W3CDTF">2020-10-19T18:16:00Z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