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17372" w14:textId="67AA0BC0" w:rsidR="00153857" w:rsidRPr="009838BF" w:rsidRDefault="00C366C7" w:rsidP="009838BF">
      <w:pPr>
        <w:pStyle w:val="Luettelokappale"/>
        <w:numPr>
          <w:ilvl w:val="1"/>
          <w:numId w:val="2"/>
        </w:numPr>
        <w:rPr>
          <w:lang w:val="fi-FI"/>
        </w:rPr>
      </w:pPr>
      <w:r w:rsidRPr="009838BF">
        <w:rPr>
          <w:lang w:val="fi-FI"/>
        </w:rPr>
        <w:t>Usean muuttujan reaaliarvoinen funktio</w:t>
      </w:r>
    </w:p>
    <w:p w14:paraId="7C06A73C" w14:textId="37AEBCAE" w:rsidR="005245E0" w:rsidRDefault="00C366C7" w:rsidP="005245E0">
      <w:pPr>
        <w:rPr>
          <w:lang w:val="fi-FI"/>
        </w:rPr>
      </w:pPr>
      <w:r>
        <w:rPr>
          <w:lang w:val="fi-FI"/>
        </w:rPr>
        <w:t>Tutustutaan usean muuttujan reaaliarvoiseen funktioon. Jos l</w:t>
      </w:r>
      <w:r>
        <w:rPr>
          <w:lang w:val="fi-FI"/>
        </w:rPr>
        <w:t>ä</w:t>
      </w:r>
      <w:r>
        <w:rPr>
          <w:lang w:val="fi-FI"/>
        </w:rPr>
        <w:t>ht</w:t>
      </w:r>
      <w:r>
        <w:rPr>
          <w:lang w:val="fi-FI"/>
        </w:rPr>
        <w:t>ö</w:t>
      </w:r>
      <w:r>
        <w:rPr>
          <w:lang w:val="fi-FI"/>
        </w:rPr>
        <w:t>joukkona on tasoalue, niin kuvaaja on pinta avaruudessa. Jos muuttujia on viel</w:t>
      </w:r>
      <w:r>
        <w:rPr>
          <w:lang w:val="fi-FI"/>
        </w:rPr>
        <w:t>ä</w:t>
      </w:r>
      <w:r>
        <w:rPr>
          <w:lang w:val="fi-FI"/>
        </w:rPr>
        <w:t xml:space="preserve"> enemm</w:t>
      </w:r>
      <w:r>
        <w:rPr>
          <w:lang w:val="fi-FI"/>
        </w:rPr>
        <w:t>ä</w:t>
      </w:r>
      <w:r>
        <w:rPr>
          <w:lang w:val="fi-FI"/>
        </w:rPr>
        <w:t>n, kuvaaja on neli- tai useampiulotteisessa avaruudessa. Kuvaajaa ei voida en</w:t>
      </w:r>
      <w:r>
        <w:rPr>
          <w:lang w:val="fi-FI"/>
        </w:rPr>
        <w:t>ää</w:t>
      </w:r>
      <w:r>
        <w:rPr>
          <w:lang w:val="fi-FI"/>
        </w:rPr>
        <w:t xml:space="preserve"> piirt</w:t>
      </w:r>
      <w:r>
        <w:rPr>
          <w:lang w:val="fi-FI"/>
        </w:rPr>
        <w:t>ää</w:t>
      </w:r>
      <w:r>
        <w:rPr>
          <w:lang w:val="fi-FI"/>
        </w:rPr>
        <w:t>, joten t</w:t>
      </w:r>
      <w:r>
        <w:rPr>
          <w:lang w:val="fi-FI"/>
        </w:rPr>
        <w:t>ä</w:t>
      </w:r>
      <w:r>
        <w:rPr>
          <w:lang w:val="fi-FI"/>
        </w:rPr>
        <w:t>ytyy k</w:t>
      </w:r>
      <w:r>
        <w:rPr>
          <w:lang w:val="fi-FI"/>
        </w:rPr>
        <w:t>ä</w:t>
      </w:r>
      <w:r>
        <w:rPr>
          <w:lang w:val="fi-FI"/>
        </w:rPr>
        <w:t>ytt</w:t>
      </w:r>
      <w:r>
        <w:rPr>
          <w:lang w:val="fi-FI"/>
        </w:rPr>
        <w:t>ää</w:t>
      </w:r>
      <w:r>
        <w:rPr>
          <w:lang w:val="fi-FI"/>
        </w:rPr>
        <w:t xml:space="preserve"> muita havainnollistuksia.</w:t>
      </w:r>
    </w:p>
    <w:p w14:paraId="45894171" w14:textId="175FF257" w:rsidR="00C366C7" w:rsidRPr="009838BF" w:rsidRDefault="00C366C7" w:rsidP="009838BF">
      <w:pPr>
        <w:pStyle w:val="Luettelokappale"/>
        <w:numPr>
          <w:ilvl w:val="1"/>
          <w:numId w:val="2"/>
        </w:numPr>
        <w:rPr>
          <w:lang w:val="fi-FI"/>
        </w:rPr>
      </w:pPr>
      <w:r w:rsidRPr="009838BF">
        <w:rPr>
          <w:lang w:val="fi-FI"/>
        </w:rPr>
        <w:t>Usean muuttujan vektoriarvoinen funktio</w:t>
      </w:r>
    </w:p>
    <w:p w14:paraId="5DADCFA9" w14:textId="31B4D49D" w:rsidR="00C366C7" w:rsidRDefault="003D6925" w:rsidP="003D6925">
      <w:pPr>
        <w:rPr>
          <w:lang w:val="fi-FI"/>
        </w:rPr>
      </w:pPr>
      <w:r w:rsidRPr="003D6925">
        <w:rPr>
          <w:lang w:val="fi-FI"/>
        </w:rPr>
        <w:t>Yhden muuttujan vektoriarvoinen funktio on helpointa ajatella parametriseksi k</w:t>
      </w:r>
      <w:r w:rsidRPr="003D6925">
        <w:rPr>
          <w:lang w:val="fi-FI"/>
        </w:rPr>
        <w:t>ä</w:t>
      </w:r>
      <w:r w:rsidRPr="003D6925">
        <w:rPr>
          <w:lang w:val="fi-FI"/>
        </w:rPr>
        <w:t>yr</w:t>
      </w:r>
      <w:r w:rsidRPr="003D6925">
        <w:rPr>
          <w:lang w:val="fi-FI"/>
        </w:rPr>
        <w:t>ä</w:t>
      </w:r>
      <w:r w:rsidRPr="003D6925">
        <w:rPr>
          <w:lang w:val="fi-FI"/>
        </w:rPr>
        <w:t>ksi. Jos l</w:t>
      </w:r>
      <w:r w:rsidRPr="003D6925">
        <w:rPr>
          <w:lang w:val="fi-FI"/>
        </w:rPr>
        <w:t>ä</w:t>
      </w:r>
      <w:r w:rsidRPr="003D6925">
        <w:rPr>
          <w:lang w:val="fi-FI"/>
        </w:rPr>
        <w:t>ht</w:t>
      </w:r>
      <w:r w:rsidRPr="003D6925">
        <w:rPr>
          <w:lang w:val="fi-FI"/>
        </w:rPr>
        <w:t>ö</w:t>
      </w:r>
      <w:r w:rsidRPr="003D6925">
        <w:rPr>
          <w:lang w:val="fi-FI"/>
        </w:rPr>
        <w:t>- ja maaliavaruus ovat samat, funktio on vektorikentt</w:t>
      </w:r>
      <w:r w:rsidRPr="003D6925">
        <w:rPr>
          <w:lang w:val="fi-FI"/>
        </w:rPr>
        <w:t>ä</w:t>
      </w:r>
      <w:r w:rsidRPr="003D6925">
        <w:rPr>
          <w:lang w:val="fi-FI"/>
        </w:rPr>
        <w:t xml:space="preserve"> ja funktion kuvaajaa voi havainnollistaa, kun piirt</w:t>
      </w:r>
      <w:r w:rsidRPr="003D6925">
        <w:rPr>
          <w:lang w:val="fi-FI"/>
        </w:rPr>
        <w:t>ää</w:t>
      </w:r>
      <w:r w:rsidRPr="003D6925">
        <w:rPr>
          <w:lang w:val="fi-FI"/>
        </w:rPr>
        <w:t xml:space="preserve"> muuttujapisteeseen kuvavektorin.</w:t>
      </w:r>
    </w:p>
    <w:p w14:paraId="014D5020" w14:textId="0E077AE0" w:rsidR="009838BF" w:rsidRDefault="009838BF" w:rsidP="003D6925">
      <w:pPr>
        <w:rPr>
          <w:lang w:val="fi-FI"/>
        </w:rPr>
      </w:pPr>
    </w:p>
    <w:p w14:paraId="4ED11920" w14:textId="1F9A250B" w:rsidR="009838BF" w:rsidRDefault="009838BF" w:rsidP="003D6925">
      <w:pPr>
        <w:rPr>
          <w:lang w:val="fi-FI"/>
        </w:rPr>
      </w:pPr>
      <w:r>
        <w:rPr>
          <w:lang w:val="fi-FI"/>
        </w:rPr>
        <w:t>2-2 Raja-arvon laskus</w:t>
      </w:r>
      <w:r>
        <w:rPr>
          <w:lang w:val="fi-FI"/>
        </w:rPr>
        <w:t>ää</w:t>
      </w:r>
      <w:r>
        <w:rPr>
          <w:lang w:val="fi-FI"/>
        </w:rPr>
        <w:t>nn</w:t>
      </w:r>
      <w:r>
        <w:rPr>
          <w:lang w:val="fi-FI"/>
        </w:rPr>
        <w:t>ö</w:t>
      </w:r>
      <w:r>
        <w:rPr>
          <w:lang w:val="fi-FI"/>
        </w:rPr>
        <w:t>t</w:t>
      </w:r>
    </w:p>
    <w:p w14:paraId="778BD9AE" w14:textId="02AAF148" w:rsidR="009838BF" w:rsidRPr="00C366C7" w:rsidRDefault="009838BF" w:rsidP="003D6925">
      <w:pPr>
        <w:rPr>
          <w:lang w:val="fi-FI"/>
        </w:rPr>
      </w:pPr>
      <w:r>
        <w:rPr>
          <w:lang w:val="fi-FI"/>
        </w:rPr>
        <w:t>Tutut raja-arvon laskus</w:t>
      </w:r>
      <w:r>
        <w:rPr>
          <w:lang w:val="fi-FI"/>
        </w:rPr>
        <w:t>ää</w:t>
      </w:r>
      <w:r>
        <w:rPr>
          <w:lang w:val="fi-FI"/>
        </w:rPr>
        <w:t>nn</w:t>
      </w:r>
      <w:r>
        <w:rPr>
          <w:lang w:val="fi-FI"/>
        </w:rPr>
        <w:t>ö</w:t>
      </w:r>
      <w:r>
        <w:rPr>
          <w:lang w:val="fi-FI"/>
        </w:rPr>
        <w:t>t p</w:t>
      </w:r>
      <w:r>
        <w:rPr>
          <w:lang w:val="fi-FI"/>
        </w:rPr>
        <w:t>ä</w:t>
      </w:r>
      <w:r>
        <w:rPr>
          <w:lang w:val="fi-FI"/>
        </w:rPr>
        <w:t>tev</w:t>
      </w:r>
      <w:r>
        <w:rPr>
          <w:lang w:val="fi-FI"/>
        </w:rPr>
        <w:t>ä</w:t>
      </w:r>
      <w:r>
        <w:rPr>
          <w:lang w:val="fi-FI"/>
        </w:rPr>
        <w:t>t my</w:t>
      </w:r>
      <w:r>
        <w:rPr>
          <w:lang w:val="fi-FI"/>
        </w:rPr>
        <w:t>ö</w:t>
      </w:r>
      <w:r>
        <w:rPr>
          <w:lang w:val="fi-FI"/>
        </w:rPr>
        <w:t>s useamman muuttujan funktioille.</w:t>
      </w:r>
    </w:p>
    <w:sectPr w:rsidR="009838BF" w:rsidRPr="00C366C7" w:rsidSect="005A47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14F09"/>
    <w:multiLevelType w:val="multilevel"/>
    <w:tmpl w:val="9C9A48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0862DC"/>
    <w:multiLevelType w:val="hybridMultilevel"/>
    <w:tmpl w:val="91005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04"/>
    <w:rsid w:val="00020A3D"/>
    <w:rsid w:val="00023A4B"/>
    <w:rsid w:val="00036026"/>
    <w:rsid w:val="00053175"/>
    <w:rsid w:val="00060E51"/>
    <w:rsid w:val="000646A8"/>
    <w:rsid w:val="000773D9"/>
    <w:rsid w:val="00077AE7"/>
    <w:rsid w:val="00094953"/>
    <w:rsid w:val="000B2D47"/>
    <w:rsid w:val="000B3368"/>
    <w:rsid w:val="000C2BBC"/>
    <w:rsid w:val="000C5D4D"/>
    <w:rsid w:val="000D4020"/>
    <w:rsid w:val="000D57D1"/>
    <w:rsid w:val="000D6715"/>
    <w:rsid w:val="000D6EE4"/>
    <w:rsid w:val="000E1A88"/>
    <w:rsid w:val="0010532A"/>
    <w:rsid w:val="00127F4E"/>
    <w:rsid w:val="00135421"/>
    <w:rsid w:val="001362B8"/>
    <w:rsid w:val="00137D5F"/>
    <w:rsid w:val="00144DAB"/>
    <w:rsid w:val="00146400"/>
    <w:rsid w:val="00153857"/>
    <w:rsid w:val="00155BA0"/>
    <w:rsid w:val="00156092"/>
    <w:rsid w:val="00177932"/>
    <w:rsid w:val="001924C8"/>
    <w:rsid w:val="00196229"/>
    <w:rsid w:val="001B0D0A"/>
    <w:rsid w:val="001D4725"/>
    <w:rsid w:val="001F1E51"/>
    <w:rsid w:val="001F39E0"/>
    <w:rsid w:val="001F3B30"/>
    <w:rsid w:val="00201233"/>
    <w:rsid w:val="002070B2"/>
    <w:rsid w:val="002408F5"/>
    <w:rsid w:val="002459D4"/>
    <w:rsid w:val="0025361D"/>
    <w:rsid w:val="00255E98"/>
    <w:rsid w:val="00260527"/>
    <w:rsid w:val="00282091"/>
    <w:rsid w:val="00290E2A"/>
    <w:rsid w:val="002B3398"/>
    <w:rsid w:val="002D0365"/>
    <w:rsid w:val="002D1882"/>
    <w:rsid w:val="002D2EDD"/>
    <w:rsid w:val="002D4DFC"/>
    <w:rsid w:val="002D763D"/>
    <w:rsid w:val="002E4AEF"/>
    <w:rsid w:val="002E4D79"/>
    <w:rsid w:val="002E6303"/>
    <w:rsid w:val="002F5F35"/>
    <w:rsid w:val="003008DC"/>
    <w:rsid w:val="00311869"/>
    <w:rsid w:val="00322BBE"/>
    <w:rsid w:val="0032322F"/>
    <w:rsid w:val="00336E24"/>
    <w:rsid w:val="00341891"/>
    <w:rsid w:val="003D6925"/>
    <w:rsid w:val="003E7EE7"/>
    <w:rsid w:val="003F0F7D"/>
    <w:rsid w:val="003F16E0"/>
    <w:rsid w:val="00400752"/>
    <w:rsid w:val="00403E0B"/>
    <w:rsid w:val="004357BA"/>
    <w:rsid w:val="004425FE"/>
    <w:rsid w:val="0046096A"/>
    <w:rsid w:val="004676BC"/>
    <w:rsid w:val="00472F46"/>
    <w:rsid w:val="0047706E"/>
    <w:rsid w:val="004863F8"/>
    <w:rsid w:val="00486B35"/>
    <w:rsid w:val="004A134E"/>
    <w:rsid w:val="004B010E"/>
    <w:rsid w:val="004B051A"/>
    <w:rsid w:val="004B2384"/>
    <w:rsid w:val="004B74F8"/>
    <w:rsid w:val="004F5A7B"/>
    <w:rsid w:val="00511A1A"/>
    <w:rsid w:val="005245E0"/>
    <w:rsid w:val="00534236"/>
    <w:rsid w:val="00535F53"/>
    <w:rsid w:val="00536232"/>
    <w:rsid w:val="00544980"/>
    <w:rsid w:val="00574620"/>
    <w:rsid w:val="00582C23"/>
    <w:rsid w:val="00583943"/>
    <w:rsid w:val="00591617"/>
    <w:rsid w:val="0059214C"/>
    <w:rsid w:val="00594355"/>
    <w:rsid w:val="005A279E"/>
    <w:rsid w:val="005A4718"/>
    <w:rsid w:val="005C64E7"/>
    <w:rsid w:val="005C754F"/>
    <w:rsid w:val="005C7F0D"/>
    <w:rsid w:val="005D4036"/>
    <w:rsid w:val="005E508C"/>
    <w:rsid w:val="0060125F"/>
    <w:rsid w:val="00610560"/>
    <w:rsid w:val="00623AAB"/>
    <w:rsid w:val="00623C47"/>
    <w:rsid w:val="00662530"/>
    <w:rsid w:val="00670DCC"/>
    <w:rsid w:val="006B5F87"/>
    <w:rsid w:val="006C7D8A"/>
    <w:rsid w:val="006D066D"/>
    <w:rsid w:val="006D3917"/>
    <w:rsid w:val="006E1B32"/>
    <w:rsid w:val="006E570D"/>
    <w:rsid w:val="00721A07"/>
    <w:rsid w:val="00724EE9"/>
    <w:rsid w:val="00745158"/>
    <w:rsid w:val="00762FF6"/>
    <w:rsid w:val="00770CB2"/>
    <w:rsid w:val="00771710"/>
    <w:rsid w:val="0079143D"/>
    <w:rsid w:val="0079324A"/>
    <w:rsid w:val="00793B94"/>
    <w:rsid w:val="007B49F8"/>
    <w:rsid w:val="007B63EC"/>
    <w:rsid w:val="007C0DBB"/>
    <w:rsid w:val="007C60C9"/>
    <w:rsid w:val="007D08E1"/>
    <w:rsid w:val="007D46B9"/>
    <w:rsid w:val="007E002C"/>
    <w:rsid w:val="007E32B0"/>
    <w:rsid w:val="007F6021"/>
    <w:rsid w:val="00810FD3"/>
    <w:rsid w:val="00831118"/>
    <w:rsid w:val="00840FB9"/>
    <w:rsid w:val="00844990"/>
    <w:rsid w:val="00844A6E"/>
    <w:rsid w:val="008453B0"/>
    <w:rsid w:val="00847B89"/>
    <w:rsid w:val="00850B21"/>
    <w:rsid w:val="00867B09"/>
    <w:rsid w:val="00875A31"/>
    <w:rsid w:val="008775F8"/>
    <w:rsid w:val="00881B5D"/>
    <w:rsid w:val="00893916"/>
    <w:rsid w:val="008A690B"/>
    <w:rsid w:val="008C15F0"/>
    <w:rsid w:val="008E2216"/>
    <w:rsid w:val="008E3301"/>
    <w:rsid w:val="008E630F"/>
    <w:rsid w:val="00903C16"/>
    <w:rsid w:val="00914072"/>
    <w:rsid w:val="0092494F"/>
    <w:rsid w:val="00930AFE"/>
    <w:rsid w:val="00931ABE"/>
    <w:rsid w:val="009435B6"/>
    <w:rsid w:val="00947F11"/>
    <w:rsid w:val="0095363A"/>
    <w:rsid w:val="00964A94"/>
    <w:rsid w:val="009838BF"/>
    <w:rsid w:val="009863D4"/>
    <w:rsid w:val="009868DD"/>
    <w:rsid w:val="00990013"/>
    <w:rsid w:val="009A524E"/>
    <w:rsid w:val="009E26B9"/>
    <w:rsid w:val="00A01E98"/>
    <w:rsid w:val="00A0601F"/>
    <w:rsid w:val="00A107B9"/>
    <w:rsid w:val="00A114CD"/>
    <w:rsid w:val="00A20F7C"/>
    <w:rsid w:val="00A21786"/>
    <w:rsid w:val="00A2260A"/>
    <w:rsid w:val="00A22DE2"/>
    <w:rsid w:val="00A22FC4"/>
    <w:rsid w:val="00A24F68"/>
    <w:rsid w:val="00A42EA9"/>
    <w:rsid w:val="00A45A78"/>
    <w:rsid w:val="00A51044"/>
    <w:rsid w:val="00A55F84"/>
    <w:rsid w:val="00A8450D"/>
    <w:rsid w:val="00A9214E"/>
    <w:rsid w:val="00AB198D"/>
    <w:rsid w:val="00AB1C9F"/>
    <w:rsid w:val="00AB323B"/>
    <w:rsid w:val="00AB717C"/>
    <w:rsid w:val="00AB7BF4"/>
    <w:rsid w:val="00AC654D"/>
    <w:rsid w:val="00AC7C65"/>
    <w:rsid w:val="00AD2821"/>
    <w:rsid w:val="00AE2F8F"/>
    <w:rsid w:val="00AF43B0"/>
    <w:rsid w:val="00AF592A"/>
    <w:rsid w:val="00B021FF"/>
    <w:rsid w:val="00B32B07"/>
    <w:rsid w:val="00B33F0B"/>
    <w:rsid w:val="00B434AB"/>
    <w:rsid w:val="00B51C84"/>
    <w:rsid w:val="00B57FDB"/>
    <w:rsid w:val="00B64705"/>
    <w:rsid w:val="00B8544E"/>
    <w:rsid w:val="00B86362"/>
    <w:rsid w:val="00BA3B51"/>
    <w:rsid w:val="00BA423B"/>
    <w:rsid w:val="00BA5E02"/>
    <w:rsid w:val="00BB3C0D"/>
    <w:rsid w:val="00BC6A0B"/>
    <w:rsid w:val="00BD2533"/>
    <w:rsid w:val="00BD37C9"/>
    <w:rsid w:val="00C065D8"/>
    <w:rsid w:val="00C3510C"/>
    <w:rsid w:val="00C366C7"/>
    <w:rsid w:val="00C43A08"/>
    <w:rsid w:val="00C53115"/>
    <w:rsid w:val="00C62D4E"/>
    <w:rsid w:val="00C73722"/>
    <w:rsid w:val="00C85586"/>
    <w:rsid w:val="00CC5321"/>
    <w:rsid w:val="00CD1E2A"/>
    <w:rsid w:val="00CF47FC"/>
    <w:rsid w:val="00D04BDD"/>
    <w:rsid w:val="00D075FA"/>
    <w:rsid w:val="00D14352"/>
    <w:rsid w:val="00D26AB5"/>
    <w:rsid w:val="00D356B1"/>
    <w:rsid w:val="00D422CA"/>
    <w:rsid w:val="00D50C48"/>
    <w:rsid w:val="00D86779"/>
    <w:rsid w:val="00D8781E"/>
    <w:rsid w:val="00D95E3D"/>
    <w:rsid w:val="00D97E2F"/>
    <w:rsid w:val="00DB219B"/>
    <w:rsid w:val="00DB26DA"/>
    <w:rsid w:val="00DF22FF"/>
    <w:rsid w:val="00E028E8"/>
    <w:rsid w:val="00E040AB"/>
    <w:rsid w:val="00E31D94"/>
    <w:rsid w:val="00E330D8"/>
    <w:rsid w:val="00E4036F"/>
    <w:rsid w:val="00E560E8"/>
    <w:rsid w:val="00E57F4D"/>
    <w:rsid w:val="00E63AB3"/>
    <w:rsid w:val="00E6614E"/>
    <w:rsid w:val="00E77532"/>
    <w:rsid w:val="00EC21A7"/>
    <w:rsid w:val="00ED1285"/>
    <w:rsid w:val="00ED1798"/>
    <w:rsid w:val="00ED7270"/>
    <w:rsid w:val="00EF2A78"/>
    <w:rsid w:val="00F12494"/>
    <w:rsid w:val="00F12636"/>
    <w:rsid w:val="00F22DC9"/>
    <w:rsid w:val="00F6554B"/>
    <w:rsid w:val="00F87655"/>
    <w:rsid w:val="00F91A87"/>
    <w:rsid w:val="00FA65DA"/>
    <w:rsid w:val="00FB27A4"/>
    <w:rsid w:val="00FB7C04"/>
    <w:rsid w:val="00FC0657"/>
    <w:rsid w:val="00FC3489"/>
    <w:rsid w:val="00FC7DB8"/>
    <w:rsid w:val="00FE04DA"/>
    <w:rsid w:val="00FE29A8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1DDE9"/>
  <w15:chartTrackingRefBased/>
  <w15:docId w15:val="{B9DF4B39-12D3-4FA6-A462-354E90A6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B7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5</cp:revision>
  <dcterms:created xsi:type="dcterms:W3CDTF">2020-05-24T08:38:00Z</dcterms:created>
  <dcterms:modified xsi:type="dcterms:W3CDTF">2020-05-24T09:39:00Z</dcterms:modified>
</cp:coreProperties>
</file>